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0DBF" w14:textId="0FB9367C" w:rsidR="00012E3C" w:rsidRPr="003B1380" w:rsidRDefault="00D26E74">
      <w:pPr>
        <w:rPr>
          <w:rFonts w:cs="Arial"/>
        </w:rPr>
      </w:pPr>
      <w:r w:rsidRPr="003B1380">
        <w:rPr>
          <w:rFonts w:cs="Arial"/>
          <w:noProof/>
          <w:sz w:val="20"/>
          <w:lang w:val="en-US"/>
        </w:rPr>
        <w:drawing>
          <wp:anchor distT="0" distB="0" distL="114300" distR="114300" simplePos="0" relativeHeight="251719168" behindDoc="0" locked="0" layoutInCell="1" allowOverlap="1" wp14:anchorId="2D668651" wp14:editId="16E703C4">
            <wp:simplePos x="0" y="0"/>
            <wp:positionH relativeFrom="margin">
              <wp:align>left</wp:align>
            </wp:positionH>
            <wp:positionV relativeFrom="paragraph">
              <wp:posOffset>-321547</wp:posOffset>
            </wp:positionV>
            <wp:extent cx="911860" cy="914400"/>
            <wp:effectExtent l="0" t="0" r="2540" b="0"/>
            <wp:wrapNone/>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8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380">
        <w:rPr>
          <w:rFonts w:cs="Arial"/>
          <w:noProof/>
          <w:sz w:val="20"/>
          <w:lang w:val="en-US"/>
        </w:rPr>
        <w:drawing>
          <wp:anchor distT="0" distB="0" distL="114300" distR="114300" simplePos="0" relativeHeight="251708928" behindDoc="0" locked="0" layoutInCell="1" allowOverlap="1" wp14:anchorId="513BA6EB" wp14:editId="347EC95C">
            <wp:simplePos x="0" y="0"/>
            <wp:positionH relativeFrom="column">
              <wp:posOffset>4229100</wp:posOffset>
            </wp:positionH>
            <wp:positionV relativeFrom="paragraph">
              <wp:posOffset>-261620</wp:posOffset>
            </wp:positionV>
            <wp:extent cx="1674495" cy="704215"/>
            <wp:effectExtent l="0" t="0" r="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8" cstate="print">
                      <a:extLst>
                        <a:ext uri="{28A0092B-C50C-407E-A947-70E740481C1C}">
                          <a14:useLocalDpi xmlns:a14="http://schemas.microsoft.com/office/drawing/2010/main" val="0"/>
                        </a:ext>
                      </a:extLst>
                    </a:blip>
                    <a:srcRect b="22935"/>
                    <a:stretch>
                      <a:fillRect/>
                    </a:stretch>
                  </pic:blipFill>
                  <pic:spPr bwMode="auto">
                    <a:xfrm>
                      <a:off x="0" y="0"/>
                      <a:ext cx="1674495"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D446F" w14:textId="77777777" w:rsidR="00012E3C" w:rsidRPr="003B1380" w:rsidRDefault="00012E3C">
      <w:pPr>
        <w:rPr>
          <w:rFonts w:cs="Arial"/>
        </w:rPr>
      </w:pPr>
    </w:p>
    <w:p w14:paraId="35C72D51" w14:textId="77777777" w:rsidR="00012E3C" w:rsidRPr="003B1380" w:rsidRDefault="00012E3C">
      <w:pPr>
        <w:rPr>
          <w:rFonts w:cs="Arial"/>
        </w:rPr>
      </w:pPr>
    </w:p>
    <w:p w14:paraId="22273848" w14:textId="679F3BA7" w:rsidR="00012E3C" w:rsidRPr="003B1380" w:rsidRDefault="00012E3C">
      <w:pPr>
        <w:rPr>
          <w:rFonts w:cs="Arial"/>
          <w:color w:val="0000FF"/>
        </w:rPr>
      </w:pPr>
    </w:p>
    <w:p w14:paraId="55A6D94D" w14:textId="77777777" w:rsidR="00012E3C" w:rsidRPr="003B1380" w:rsidRDefault="00012E3C">
      <w:pPr>
        <w:rPr>
          <w:rFonts w:cs="Arial"/>
          <w:color w:val="0000FF"/>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7"/>
        <w:gridCol w:w="4136"/>
      </w:tblGrid>
      <w:tr w:rsidR="00012E3C" w:rsidRPr="003B1380" w14:paraId="278BDEDB" w14:textId="77777777" w:rsidTr="00755A11">
        <w:tc>
          <w:tcPr>
            <w:tcW w:w="5637" w:type="dxa"/>
            <w:tcBorders>
              <w:top w:val="single" w:sz="6" w:space="0" w:color="auto"/>
              <w:left w:val="single" w:sz="6" w:space="0" w:color="auto"/>
              <w:bottom w:val="single" w:sz="6" w:space="0" w:color="auto"/>
              <w:right w:val="single" w:sz="6" w:space="0" w:color="auto"/>
            </w:tcBorders>
          </w:tcPr>
          <w:p w14:paraId="7CEB532F" w14:textId="77777777" w:rsidR="00012E3C" w:rsidRPr="00D26E74" w:rsidRDefault="00012E3C">
            <w:pPr>
              <w:rPr>
                <w:rFonts w:cs="Arial"/>
                <w:color w:val="4472C4" w:themeColor="accent1"/>
              </w:rPr>
            </w:pPr>
            <w:r w:rsidRPr="00D26E74">
              <w:rPr>
                <w:rFonts w:cs="Arial"/>
                <w:b/>
                <w:color w:val="4472C4" w:themeColor="accent1"/>
              </w:rPr>
              <w:t>JOB TITLE</w:t>
            </w:r>
            <w:r w:rsidRPr="00D26E74">
              <w:rPr>
                <w:rFonts w:cs="Arial"/>
                <w:color w:val="4472C4" w:themeColor="accent1"/>
              </w:rPr>
              <w:t xml:space="preserve">: </w:t>
            </w:r>
          </w:p>
        </w:tc>
        <w:tc>
          <w:tcPr>
            <w:tcW w:w="4136" w:type="dxa"/>
            <w:tcBorders>
              <w:top w:val="single" w:sz="6" w:space="0" w:color="auto"/>
              <w:left w:val="single" w:sz="6" w:space="0" w:color="auto"/>
              <w:bottom w:val="single" w:sz="6" w:space="0" w:color="auto"/>
              <w:right w:val="single" w:sz="6" w:space="0" w:color="auto"/>
            </w:tcBorders>
          </w:tcPr>
          <w:p w14:paraId="6AE327B6" w14:textId="629F84B7" w:rsidR="00012E3C" w:rsidRPr="00D26E74" w:rsidRDefault="00DA73FB">
            <w:pPr>
              <w:rPr>
                <w:rFonts w:cs="Arial"/>
                <w:color w:val="4472C4" w:themeColor="accent1"/>
              </w:rPr>
            </w:pPr>
            <w:r>
              <w:rPr>
                <w:rFonts w:cs="Arial"/>
                <w:color w:val="4472C4" w:themeColor="accent1"/>
              </w:rPr>
              <w:t xml:space="preserve">Finance Manager </w:t>
            </w:r>
          </w:p>
          <w:p w14:paraId="277751DA" w14:textId="39BE70D4" w:rsidR="00012E3C" w:rsidRPr="00D26E74" w:rsidRDefault="00012E3C">
            <w:pPr>
              <w:rPr>
                <w:rFonts w:cs="Arial"/>
                <w:color w:val="4472C4" w:themeColor="accent1"/>
              </w:rPr>
            </w:pPr>
          </w:p>
        </w:tc>
      </w:tr>
      <w:tr w:rsidR="00012E3C" w:rsidRPr="003B1380" w14:paraId="34BF2895" w14:textId="77777777" w:rsidTr="00755A11">
        <w:tc>
          <w:tcPr>
            <w:tcW w:w="5637" w:type="dxa"/>
            <w:tcBorders>
              <w:top w:val="single" w:sz="6" w:space="0" w:color="auto"/>
              <w:left w:val="single" w:sz="6" w:space="0" w:color="auto"/>
              <w:bottom w:val="single" w:sz="6" w:space="0" w:color="auto"/>
              <w:right w:val="single" w:sz="6" w:space="0" w:color="auto"/>
            </w:tcBorders>
          </w:tcPr>
          <w:p w14:paraId="3BF1360D" w14:textId="77777777" w:rsidR="00012E3C" w:rsidRPr="00D26E74" w:rsidRDefault="00012E3C">
            <w:pPr>
              <w:rPr>
                <w:rFonts w:cs="Arial"/>
                <w:color w:val="4472C4" w:themeColor="accent1"/>
              </w:rPr>
            </w:pPr>
            <w:r w:rsidRPr="00D26E74">
              <w:rPr>
                <w:rFonts w:cs="Arial"/>
                <w:b/>
                <w:color w:val="4472C4" w:themeColor="accent1"/>
              </w:rPr>
              <w:t>DEPARTMENT</w:t>
            </w:r>
            <w:r w:rsidRPr="00D26E74">
              <w:rPr>
                <w:rFonts w:cs="Arial"/>
                <w:color w:val="4472C4" w:themeColor="accent1"/>
              </w:rPr>
              <w:t>:</w:t>
            </w:r>
          </w:p>
        </w:tc>
        <w:tc>
          <w:tcPr>
            <w:tcW w:w="4136" w:type="dxa"/>
            <w:tcBorders>
              <w:top w:val="single" w:sz="6" w:space="0" w:color="auto"/>
              <w:left w:val="single" w:sz="6" w:space="0" w:color="auto"/>
              <w:bottom w:val="single" w:sz="6" w:space="0" w:color="auto"/>
              <w:right w:val="single" w:sz="6" w:space="0" w:color="auto"/>
            </w:tcBorders>
          </w:tcPr>
          <w:p w14:paraId="383EF0A4" w14:textId="77777777" w:rsidR="00012E3C" w:rsidRDefault="00012E3C" w:rsidP="00793A01">
            <w:pPr>
              <w:rPr>
                <w:rFonts w:cs="Arial"/>
                <w:color w:val="4472C4" w:themeColor="accent1"/>
              </w:rPr>
            </w:pPr>
          </w:p>
          <w:p w14:paraId="0E1AC9DF" w14:textId="54428733" w:rsidR="00793A01" w:rsidRPr="00D26E74" w:rsidRDefault="00DA73FB" w:rsidP="00793A01">
            <w:pPr>
              <w:rPr>
                <w:rFonts w:cs="Arial"/>
                <w:color w:val="4472C4" w:themeColor="accent1"/>
              </w:rPr>
            </w:pPr>
            <w:r>
              <w:rPr>
                <w:rFonts w:cs="Arial"/>
                <w:color w:val="4472C4" w:themeColor="accent1"/>
              </w:rPr>
              <w:t>Finance</w:t>
            </w:r>
          </w:p>
        </w:tc>
      </w:tr>
      <w:tr w:rsidR="00012E3C" w:rsidRPr="003B1380" w14:paraId="4080C7D7" w14:textId="77777777" w:rsidTr="00755A11">
        <w:tc>
          <w:tcPr>
            <w:tcW w:w="5637" w:type="dxa"/>
            <w:tcBorders>
              <w:top w:val="single" w:sz="6" w:space="0" w:color="auto"/>
              <w:left w:val="single" w:sz="6" w:space="0" w:color="auto"/>
              <w:bottom w:val="single" w:sz="6" w:space="0" w:color="auto"/>
              <w:right w:val="single" w:sz="6" w:space="0" w:color="auto"/>
            </w:tcBorders>
          </w:tcPr>
          <w:p w14:paraId="2484BB4A" w14:textId="77777777" w:rsidR="00012E3C" w:rsidRPr="00D26E74" w:rsidRDefault="00012E3C">
            <w:pPr>
              <w:rPr>
                <w:rFonts w:cs="Arial"/>
                <w:b/>
                <w:color w:val="4472C4" w:themeColor="accent1"/>
              </w:rPr>
            </w:pPr>
            <w:r w:rsidRPr="00D26E74">
              <w:rPr>
                <w:rFonts w:cs="Arial"/>
                <w:b/>
                <w:color w:val="4472C4" w:themeColor="accent1"/>
              </w:rPr>
              <w:t>COMPANY:</w:t>
            </w:r>
          </w:p>
          <w:p w14:paraId="1311D396" w14:textId="77777777" w:rsidR="00012E3C" w:rsidRPr="00D26E74" w:rsidRDefault="00012E3C">
            <w:pPr>
              <w:rPr>
                <w:rFonts w:cs="Arial"/>
                <w:b/>
                <w:color w:val="4472C4" w:themeColor="accent1"/>
              </w:rPr>
            </w:pPr>
          </w:p>
        </w:tc>
        <w:tc>
          <w:tcPr>
            <w:tcW w:w="4136" w:type="dxa"/>
            <w:tcBorders>
              <w:top w:val="single" w:sz="6" w:space="0" w:color="auto"/>
              <w:left w:val="single" w:sz="6" w:space="0" w:color="auto"/>
              <w:bottom w:val="single" w:sz="6" w:space="0" w:color="auto"/>
              <w:right w:val="single" w:sz="6" w:space="0" w:color="auto"/>
            </w:tcBorders>
          </w:tcPr>
          <w:p w14:paraId="2DEEE2D5" w14:textId="254E00C7" w:rsidR="00012E3C" w:rsidRPr="00D26E74" w:rsidRDefault="00DA73FB">
            <w:pPr>
              <w:rPr>
                <w:rFonts w:cs="Arial"/>
                <w:color w:val="4472C4" w:themeColor="accent1"/>
              </w:rPr>
            </w:pPr>
            <w:r>
              <w:rPr>
                <w:rFonts w:cs="Arial"/>
                <w:color w:val="4472C4" w:themeColor="accent1"/>
              </w:rPr>
              <w:t>Brett Aggregates Limited – assigned to Brett Concrete Limited and Capital Concrete Limited</w:t>
            </w:r>
          </w:p>
        </w:tc>
      </w:tr>
      <w:tr w:rsidR="00012E3C" w:rsidRPr="003B1380" w14:paraId="5253984A" w14:textId="77777777" w:rsidTr="00755A11">
        <w:tc>
          <w:tcPr>
            <w:tcW w:w="5637" w:type="dxa"/>
            <w:tcBorders>
              <w:top w:val="single" w:sz="6" w:space="0" w:color="auto"/>
              <w:left w:val="single" w:sz="6" w:space="0" w:color="auto"/>
              <w:bottom w:val="single" w:sz="6" w:space="0" w:color="auto"/>
              <w:right w:val="single" w:sz="6" w:space="0" w:color="auto"/>
            </w:tcBorders>
          </w:tcPr>
          <w:p w14:paraId="277F615E" w14:textId="77777777" w:rsidR="00012E3C" w:rsidRPr="00D26E74" w:rsidRDefault="00012E3C">
            <w:pPr>
              <w:rPr>
                <w:rFonts w:cs="Arial"/>
                <w:color w:val="4472C4" w:themeColor="accent1"/>
              </w:rPr>
            </w:pPr>
            <w:r w:rsidRPr="00D26E74">
              <w:rPr>
                <w:rFonts w:cs="Arial"/>
                <w:b/>
                <w:color w:val="4472C4" w:themeColor="accent1"/>
              </w:rPr>
              <w:t>LOCATION</w:t>
            </w:r>
            <w:r w:rsidRPr="00D26E74">
              <w:rPr>
                <w:rFonts w:cs="Arial"/>
                <w:color w:val="4472C4" w:themeColor="accent1"/>
              </w:rPr>
              <w:t>:</w:t>
            </w:r>
          </w:p>
          <w:p w14:paraId="5CC719F4" w14:textId="77777777" w:rsidR="00012E3C" w:rsidRPr="00D26E74" w:rsidRDefault="00012E3C">
            <w:pPr>
              <w:rPr>
                <w:rFonts w:cs="Arial"/>
                <w:color w:val="4472C4" w:themeColor="accent1"/>
              </w:rPr>
            </w:pPr>
          </w:p>
        </w:tc>
        <w:tc>
          <w:tcPr>
            <w:tcW w:w="4136" w:type="dxa"/>
            <w:tcBorders>
              <w:top w:val="single" w:sz="6" w:space="0" w:color="auto"/>
              <w:left w:val="single" w:sz="6" w:space="0" w:color="auto"/>
              <w:bottom w:val="single" w:sz="6" w:space="0" w:color="auto"/>
              <w:right w:val="single" w:sz="6" w:space="0" w:color="auto"/>
            </w:tcBorders>
          </w:tcPr>
          <w:p w14:paraId="1EC646AE" w14:textId="0B2A778D" w:rsidR="00012E3C" w:rsidRDefault="00DA73FB">
            <w:pPr>
              <w:rPr>
                <w:rFonts w:cs="Arial"/>
                <w:color w:val="4472C4" w:themeColor="accent1"/>
              </w:rPr>
            </w:pPr>
            <w:r w:rsidRPr="00DA73FB">
              <w:rPr>
                <w:rFonts w:cs="Arial"/>
                <w:color w:val="4472C4" w:themeColor="accent1"/>
              </w:rPr>
              <w:t>Aylesford</w:t>
            </w:r>
            <w:r>
              <w:rPr>
                <w:rFonts w:cs="Arial"/>
                <w:color w:val="4472C4" w:themeColor="accent1"/>
              </w:rPr>
              <w:t xml:space="preserve"> - Brett</w:t>
            </w:r>
            <w:r w:rsidRPr="00DA73FB">
              <w:rPr>
                <w:rFonts w:cs="Arial"/>
                <w:color w:val="4472C4" w:themeColor="accent1"/>
              </w:rPr>
              <w:t xml:space="preserve"> Concrete Head Office with occasional travel to operational sites.</w:t>
            </w:r>
          </w:p>
          <w:p w14:paraId="5D3B986E" w14:textId="61A28FDA" w:rsidR="00793A01" w:rsidRPr="00D26E74" w:rsidRDefault="00793A01">
            <w:pPr>
              <w:rPr>
                <w:rFonts w:cs="Arial"/>
                <w:color w:val="4472C4" w:themeColor="accent1"/>
              </w:rPr>
            </w:pPr>
          </w:p>
        </w:tc>
      </w:tr>
      <w:tr w:rsidR="00012E3C" w:rsidRPr="003B1380" w14:paraId="6561C895" w14:textId="77777777" w:rsidTr="00755A11">
        <w:tc>
          <w:tcPr>
            <w:tcW w:w="5637" w:type="dxa"/>
            <w:tcBorders>
              <w:top w:val="single" w:sz="6" w:space="0" w:color="auto"/>
              <w:left w:val="single" w:sz="6" w:space="0" w:color="auto"/>
              <w:bottom w:val="single" w:sz="6" w:space="0" w:color="auto"/>
              <w:right w:val="single" w:sz="6" w:space="0" w:color="auto"/>
            </w:tcBorders>
          </w:tcPr>
          <w:p w14:paraId="6C063109" w14:textId="77777777" w:rsidR="00012E3C" w:rsidRPr="00D26E74" w:rsidRDefault="00012E3C">
            <w:pPr>
              <w:rPr>
                <w:rFonts w:cs="Arial"/>
                <w:color w:val="4472C4" w:themeColor="accent1"/>
              </w:rPr>
            </w:pPr>
            <w:r w:rsidRPr="00D26E74">
              <w:rPr>
                <w:rFonts w:cs="Arial"/>
                <w:b/>
                <w:color w:val="4472C4" w:themeColor="accent1"/>
              </w:rPr>
              <w:t>REPORTS TO</w:t>
            </w:r>
            <w:r w:rsidRPr="00D26E74">
              <w:rPr>
                <w:rFonts w:cs="Arial"/>
                <w:color w:val="4472C4" w:themeColor="accent1"/>
              </w:rPr>
              <w:t>: (Job Title of immediate supervisor)</w:t>
            </w:r>
          </w:p>
          <w:p w14:paraId="44942486" w14:textId="77777777" w:rsidR="00012E3C" w:rsidRPr="00D26E74" w:rsidRDefault="00012E3C">
            <w:pPr>
              <w:rPr>
                <w:rFonts w:cs="Arial"/>
                <w:color w:val="4472C4" w:themeColor="accent1"/>
              </w:rPr>
            </w:pPr>
          </w:p>
        </w:tc>
        <w:tc>
          <w:tcPr>
            <w:tcW w:w="4136" w:type="dxa"/>
            <w:tcBorders>
              <w:top w:val="single" w:sz="6" w:space="0" w:color="auto"/>
              <w:left w:val="single" w:sz="6" w:space="0" w:color="auto"/>
              <w:bottom w:val="single" w:sz="6" w:space="0" w:color="auto"/>
              <w:right w:val="single" w:sz="6" w:space="0" w:color="auto"/>
            </w:tcBorders>
          </w:tcPr>
          <w:p w14:paraId="024A0512" w14:textId="77777777" w:rsidR="00012E3C" w:rsidRPr="00D26E74" w:rsidRDefault="00012E3C">
            <w:pPr>
              <w:rPr>
                <w:rFonts w:cs="Arial"/>
                <w:color w:val="4472C4" w:themeColor="accent1"/>
              </w:rPr>
            </w:pPr>
          </w:p>
          <w:p w14:paraId="6CB13597" w14:textId="46DDB661" w:rsidR="00012E3C" w:rsidRPr="00D26E74" w:rsidRDefault="00DA73FB">
            <w:pPr>
              <w:rPr>
                <w:rFonts w:cs="Arial"/>
                <w:color w:val="4472C4" w:themeColor="accent1"/>
              </w:rPr>
            </w:pPr>
            <w:r>
              <w:rPr>
                <w:rFonts w:cs="Arial"/>
                <w:color w:val="4472C4" w:themeColor="accent1"/>
              </w:rPr>
              <w:t>Financial Controller - Concrete</w:t>
            </w:r>
          </w:p>
        </w:tc>
      </w:tr>
      <w:tr w:rsidR="00012E3C" w:rsidRPr="003B1380" w14:paraId="67275585" w14:textId="77777777" w:rsidTr="00755A11">
        <w:trPr>
          <w:cantSplit/>
        </w:trPr>
        <w:tc>
          <w:tcPr>
            <w:tcW w:w="9773" w:type="dxa"/>
            <w:gridSpan w:val="2"/>
            <w:tcBorders>
              <w:top w:val="single" w:sz="6" w:space="0" w:color="auto"/>
              <w:left w:val="single" w:sz="6" w:space="0" w:color="auto"/>
              <w:bottom w:val="single" w:sz="6" w:space="0" w:color="auto"/>
              <w:right w:val="single" w:sz="6" w:space="0" w:color="auto"/>
            </w:tcBorders>
          </w:tcPr>
          <w:p w14:paraId="7358EE18" w14:textId="77777777" w:rsidR="00012E3C" w:rsidRPr="00D26E74" w:rsidRDefault="00012E3C" w:rsidP="00FB294F">
            <w:pPr>
              <w:numPr>
                <w:ilvl w:val="0"/>
                <w:numId w:val="1"/>
              </w:numPr>
              <w:tabs>
                <w:tab w:val="left" w:pos="360"/>
              </w:tabs>
              <w:rPr>
                <w:rFonts w:cs="Arial"/>
                <w:color w:val="4472C4" w:themeColor="accent1"/>
              </w:rPr>
            </w:pPr>
            <w:r w:rsidRPr="00D26E74">
              <w:rPr>
                <w:rFonts w:cs="Arial"/>
                <w:b/>
                <w:color w:val="4472C4" w:themeColor="accent1"/>
                <w:u w:val="single"/>
              </w:rPr>
              <w:t>ORGANISATION:</w:t>
            </w:r>
            <w:r w:rsidRPr="00D26E74">
              <w:rPr>
                <w:rFonts w:cs="Arial"/>
                <w:b/>
                <w:color w:val="4472C4" w:themeColor="accent1"/>
              </w:rPr>
              <w:t xml:space="preserve"> </w:t>
            </w:r>
            <w:r w:rsidRPr="00D26E74">
              <w:rPr>
                <w:rFonts w:cs="Arial"/>
                <w:color w:val="4472C4" w:themeColor="accent1"/>
              </w:rPr>
              <w:t>(Show where this job fits in the organisation)</w:t>
            </w:r>
          </w:p>
          <w:p w14:paraId="35B2F320" w14:textId="77777777" w:rsidR="00012E3C" w:rsidRPr="00D26E74" w:rsidRDefault="00012E3C">
            <w:pPr>
              <w:tabs>
                <w:tab w:val="left" w:pos="360"/>
              </w:tabs>
              <w:rPr>
                <w:rFonts w:cs="Arial"/>
                <w:color w:val="4472C4" w:themeColor="accent1"/>
              </w:rPr>
            </w:pPr>
          </w:p>
          <w:p w14:paraId="2D25D563" w14:textId="4F6201D4" w:rsidR="00012E3C" w:rsidRPr="00D26E74" w:rsidRDefault="00DA73FB">
            <w:pPr>
              <w:tabs>
                <w:tab w:val="left" w:pos="360"/>
              </w:tabs>
              <w:rPr>
                <w:rFonts w:cs="Arial"/>
                <w:color w:val="4472C4" w:themeColor="accent1"/>
              </w:rPr>
            </w:pPr>
            <w:r>
              <w:rPr>
                <w:rFonts w:cs="Arial"/>
                <w:noProof/>
                <w:color w:val="FF0000"/>
              </w:rPr>
              <w:drawing>
                <wp:inline distT="0" distB="0" distL="0" distR="0" wp14:anchorId="24018777" wp14:editId="6AE02881">
                  <wp:extent cx="6068695" cy="2679700"/>
                  <wp:effectExtent l="0" t="0" r="8255" b="0"/>
                  <wp:docPr id="1110405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8695" cy="2679700"/>
                          </a:xfrm>
                          <a:prstGeom prst="rect">
                            <a:avLst/>
                          </a:prstGeom>
                          <a:noFill/>
                        </pic:spPr>
                      </pic:pic>
                    </a:graphicData>
                  </a:graphic>
                </wp:inline>
              </w:drawing>
            </w:r>
          </w:p>
          <w:p w14:paraId="1F780ABD" w14:textId="77777777" w:rsidR="00012E3C" w:rsidRPr="00D26E74" w:rsidRDefault="00012E3C">
            <w:pPr>
              <w:tabs>
                <w:tab w:val="left" w:pos="360"/>
              </w:tabs>
              <w:rPr>
                <w:rFonts w:cs="Arial"/>
                <w:color w:val="4472C4" w:themeColor="accent1"/>
              </w:rPr>
            </w:pPr>
          </w:p>
          <w:p w14:paraId="5B40AAFB" w14:textId="77777777" w:rsidR="00012E3C" w:rsidRPr="00D26E74" w:rsidRDefault="00012E3C">
            <w:pPr>
              <w:tabs>
                <w:tab w:val="left" w:pos="360"/>
              </w:tabs>
              <w:rPr>
                <w:rFonts w:cs="Arial"/>
                <w:color w:val="4472C4" w:themeColor="accent1"/>
              </w:rPr>
            </w:pPr>
          </w:p>
          <w:p w14:paraId="5AEC5379" w14:textId="77777777" w:rsidR="00012E3C" w:rsidRPr="00D26E74" w:rsidRDefault="00012E3C">
            <w:pPr>
              <w:tabs>
                <w:tab w:val="left" w:pos="360"/>
              </w:tabs>
              <w:rPr>
                <w:rFonts w:cs="Arial"/>
                <w:color w:val="4472C4" w:themeColor="accent1"/>
              </w:rPr>
            </w:pPr>
          </w:p>
          <w:p w14:paraId="6F0BFF9B" w14:textId="77777777" w:rsidR="00012E3C" w:rsidRPr="00D26E74" w:rsidRDefault="00012E3C">
            <w:pPr>
              <w:tabs>
                <w:tab w:val="left" w:pos="360"/>
              </w:tabs>
              <w:rPr>
                <w:rFonts w:cs="Arial"/>
                <w:color w:val="4472C4" w:themeColor="accent1"/>
              </w:rPr>
            </w:pPr>
          </w:p>
          <w:p w14:paraId="3A59BE0B" w14:textId="77777777" w:rsidR="00012E3C" w:rsidRPr="00D26E74" w:rsidRDefault="00012E3C">
            <w:pPr>
              <w:tabs>
                <w:tab w:val="left" w:pos="360"/>
              </w:tabs>
              <w:rPr>
                <w:rFonts w:cs="Arial"/>
                <w:color w:val="4472C4" w:themeColor="accent1"/>
              </w:rPr>
            </w:pPr>
          </w:p>
          <w:p w14:paraId="1FDC72A8" w14:textId="77777777" w:rsidR="00012E3C" w:rsidRPr="00D26E74" w:rsidRDefault="00012E3C">
            <w:pPr>
              <w:rPr>
                <w:rFonts w:cs="Arial"/>
                <w:color w:val="4472C4" w:themeColor="accent1"/>
              </w:rPr>
            </w:pPr>
          </w:p>
        </w:tc>
      </w:tr>
      <w:tr w:rsidR="00012E3C" w:rsidRPr="003B1380" w14:paraId="50ADB339" w14:textId="77777777" w:rsidTr="00755A11">
        <w:trPr>
          <w:cantSplit/>
        </w:trPr>
        <w:tc>
          <w:tcPr>
            <w:tcW w:w="9773" w:type="dxa"/>
            <w:gridSpan w:val="2"/>
            <w:tcBorders>
              <w:top w:val="single" w:sz="6" w:space="0" w:color="auto"/>
              <w:left w:val="single" w:sz="6" w:space="0" w:color="auto"/>
              <w:bottom w:val="single" w:sz="6" w:space="0" w:color="auto"/>
              <w:right w:val="single" w:sz="6" w:space="0" w:color="auto"/>
            </w:tcBorders>
          </w:tcPr>
          <w:p w14:paraId="6B08BBE3" w14:textId="77777777" w:rsidR="00012E3C" w:rsidRPr="00D26E74" w:rsidRDefault="00012E3C" w:rsidP="00FB294F">
            <w:pPr>
              <w:numPr>
                <w:ilvl w:val="0"/>
                <w:numId w:val="1"/>
              </w:numPr>
              <w:tabs>
                <w:tab w:val="left" w:pos="360"/>
              </w:tabs>
              <w:rPr>
                <w:rFonts w:cs="Arial"/>
                <w:b/>
                <w:color w:val="4472C4" w:themeColor="accent1"/>
                <w:u w:val="single"/>
              </w:rPr>
            </w:pPr>
            <w:r w:rsidRPr="00D26E74">
              <w:rPr>
                <w:rFonts w:cs="Arial"/>
                <w:b/>
                <w:color w:val="4472C4" w:themeColor="accent1"/>
                <w:u w:val="single"/>
              </w:rPr>
              <w:lastRenderedPageBreak/>
              <w:t>RESOURCES:</w:t>
            </w:r>
          </w:p>
          <w:p w14:paraId="13461CCE" w14:textId="77777777" w:rsidR="00DA73FB" w:rsidRDefault="00012E3C" w:rsidP="00DA73FB">
            <w:pPr>
              <w:tabs>
                <w:tab w:val="left" w:pos="360"/>
              </w:tabs>
              <w:jc w:val="both"/>
              <w:rPr>
                <w:rFonts w:cs="Arial"/>
                <w:color w:val="4472C4" w:themeColor="accent1"/>
              </w:rPr>
            </w:pPr>
            <w:r w:rsidRPr="00D26E74">
              <w:rPr>
                <w:rFonts w:cs="Arial"/>
                <w:color w:val="4472C4" w:themeColor="accent1"/>
              </w:rPr>
              <w:t>Budget(s) Controlled/Influenced:</w:t>
            </w:r>
            <w:r w:rsidR="00DA73FB">
              <w:rPr>
                <w:rFonts w:cs="Arial"/>
                <w:color w:val="4472C4" w:themeColor="accent1"/>
              </w:rPr>
              <w:t xml:space="preserve"> </w:t>
            </w:r>
          </w:p>
          <w:p w14:paraId="721F4DF1" w14:textId="2314F9E5" w:rsidR="00012E3C" w:rsidRPr="00FB294F" w:rsidRDefault="00DA73FB" w:rsidP="00FB294F">
            <w:pPr>
              <w:pStyle w:val="ListParagraph"/>
              <w:numPr>
                <w:ilvl w:val="0"/>
                <w:numId w:val="7"/>
              </w:numPr>
              <w:tabs>
                <w:tab w:val="left" w:pos="360"/>
              </w:tabs>
              <w:jc w:val="both"/>
              <w:rPr>
                <w:rFonts w:cs="Arial"/>
                <w:color w:val="4472C4" w:themeColor="accent1"/>
              </w:rPr>
            </w:pPr>
            <w:r w:rsidRPr="00FB294F">
              <w:rPr>
                <w:rFonts w:cs="Arial"/>
                <w:color w:val="4472C4" w:themeColor="accent1"/>
              </w:rPr>
              <w:t xml:space="preserve">The </w:t>
            </w:r>
            <w:r w:rsidR="00BF2DA9">
              <w:rPr>
                <w:rFonts w:cs="Arial"/>
                <w:color w:val="4472C4" w:themeColor="accent1"/>
              </w:rPr>
              <w:t>Concrete finance team</w:t>
            </w:r>
            <w:r w:rsidRPr="00FB294F">
              <w:rPr>
                <w:rFonts w:cs="Arial"/>
                <w:color w:val="4472C4" w:themeColor="accent1"/>
              </w:rPr>
              <w:t xml:space="preserve"> provides financial counsel for Brett Concrete and Capital Concrete with 202</w:t>
            </w:r>
            <w:r w:rsidR="00BF2DA9">
              <w:rPr>
                <w:rFonts w:cs="Arial"/>
                <w:color w:val="4472C4" w:themeColor="accent1"/>
              </w:rPr>
              <w:t>5</w:t>
            </w:r>
            <w:r w:rsidRPr="00FB294F">
              <w:rPr>
                <w:rFonts w:cs="Arial"/>
                <w:color w:val="4472C4" w:themeColor="accent1"/>
              </w:rPr>
              <w:t xml:space="preserve"> budgeted revenues of circa £45 &amp; £85 million respectively</w:t>
            </w:r>
          </w:p>
          <w:p w14:paraId="35FE1C13" w14:textId="77777777" w:rsidR="00012E3C" w:rsidRPr="00FB294F" w:rsidRDefault="00012E3C" w:rsidP="00DA73FB">
            <w:pPr>
              <w:tabs>
                <w:tab w:val="left" w:pos="360"/>
              </w:tabs>
              <w:jc w:val="both"/>
              <w:rPr>
                <w:rFonts w:cs="Arial"/>
                <w:color w:val="4472C4" w:themeColor="accent1"/>
                <w:sz w:val="16"/>
                <w:szCs w:val="16"/>
              </w:rPr>
            </w:pPr>
          </w:p>
          <w:p w14:paraId="25AD0564" w14:textId="5003EFFE" w:rsidR="00012E3C" w:rsidRPr="00D26E74" w:rsidRDefault="00012E3C" w:rsidP="00DA73FB">
            <w:pPr>
              <w:tabs>
                <w:tab w:val="left" w:pos="360"/>
              </w:tabs>
              <w:jc w:val="both"/>
              <w:rPr>
                <w:rFonts w:cs="Arial"/>
                <w:color w:val="4472C4" w:themeColor="accent1"/>
              </w:rPr>
            </w:pPr>
            <w:r w:rsidRPr="00D26E74">
              <w:rPr>
                <w:rFonts w:cs="Arial"/>
                <w:color w:val="4472C4" w:themeColor="accent1"/>
              </w:rPr>
              <w:t xml:space="preserve">Number of </w:t>
            </w:r>
            <w:r w:rsidRPr="001A7716">
              <w:rPr>
                <w:rFonts w:cs="Arial"/>
                <w:color w:val="4472C4" w:themeColor="accent1"/>
              </w:rPr>
              <w:t>Direct/</w:t>
            </w:r>
            <w:r w:rsidRPr="00D26E74">
              <w:rPr>
                <w:rFonts w:cs="Arial"/>
                <w:color w:val="4472C4" w:themeColor="accent1"/>
              </w:rPr>
              <w:t>Indirect Subordinates:</w:t>
            </w:r>
            <w:r w:rsidR="00DA73FB">
              <w:rPr>
                <w:rFonts w:cs="Arial"/>
                <w:color w:val="4472C4" w:themeColor="accent1"/>
              </w:rPr>
              <w:t xml:space="preserve"> </w:t>
            </w:r>
            <w:r w:rsidR="00DA73FB" w:rsidRPr="00DA73FB">
              <w:rPr>
                <w:rFonts w:cs="Arial"/>
                <w:color w:val="4472C4" w:themeColor="accent1"/>
              </w:rPr>
              <w:t>One</w:t>
            </w:r>
          </w:p>
          <w:p w14:paraId="1DC6A49D" w14:textId="77777777" w:rsidR="00012E3C" w:rsidRPr="00FB294F" w:rsidRDefault="00012E3C" w:rsidP="00DA73FB">
            <w:pPr>
              <w:tabs>
                <w:tab w:val="left" w:pos="360"/>
              </w:tabs>
              <w:jc w:val="both"/>
              <w:rPr>
                <w:rFonts w:cs="Arial"/>
                <w:color w:val="4472C4" w:themeColor="accent1"/>
                <w:sz w:val="16"/>
                <w:szCs w:val="16"/>
              </w:rPr>
            </w:pPr>
          </w:p>
          <w:p w14:paraId="68A5D2B4" w14:textId="5141CEA9" w:rsidR="00012E3C" w:rsidRPr="00D26E74" w:rsidRDefault="00012E3C" w:rsidP="00DA73FB">
            <w:pPr>
              <w:tabs>
                <w:tab w:val="left" w:pos="360"/>
              </w:tabs>
              <w:jc w:val="both"/>
              <w:rPr>
                <w:rFonts w:cs="Arial"/>
                <w:color w:val="4472C4" w:themeColor="accent1"/>
              </w:rPr>
            </w:pPr>
            <w:r w:rsidRPr="00D26E74">
              <w:rPr>
                <w:rFonts w:cs="Arial"/>
                <w:color w:val="4472C4" w:themeColor="accent1"/>
              </w:rPr>
              <w:t>Plant/Equipment Responsible For:</w:t>
            </w:r>
            <w:r w:rsidR="00DA73FB">
              <w:rPr>
                <w:rFonts w:cs="Arial"/>
                <w:color w:val="4472C4" w:themeColor="accent1"/>
              </w:rPr>
              <w:t xml:space="preserve"> n/a</w:t>
            </w:r>
          </w:p>
          <w:p w14:paraId="7D6B2783" w14:textId="77777777" w:rsidR="00012E3C" w:rsidRPr="00FB294F" w:rsidRDefault="00012E3C" w:rsidP="00DA73FB">
            <w:pPr>
              <w:tabs>
                <w:tab w:val="left" w:pos="360"/>
              </w:tabs>
              <w:jc w:val="both"/>
              <w:rPr>
                <w:rFonts w:cs="Arial"/>
                <w:color w:val="4472C4" w:themeColor="accent1"/>
                <w:sz w:val="16"/>
                <w:szCs w:val="16"/>
              </w:rPr>
            </w:pPr>
          </w:p>
          <w:p w14:paraId="12D7B950" w14:textId="77777777" w:rsidR="00012E3C" w:rsidRPr="00D26E74" w:rsidRDefault="00012E3C" w:rsidP="00DA73FB">
            <w:pPr>
              <w:tabs>
                <w:tab w:val="left" w:pos="360"/>
              </w:tabs>
              <w:jc w:val="both"/>
              <w:rPr>
                <w:rFonts w:cs="Arial"/>
                <w:color w:val="4472C4" w:themeColor="accent1"/>
              </w:rPr>
            </w:pPr>
            <w:r w:rsidRPr="00D26E74">
              <w:rPr>
                <w:rFonts w:cs="Arial"/>
                <w:color w:val="4472C4" w:themeColor="accent1"/>
              </w:rPr>
              <w:t>Key Internal/External Contacts:</w:t>
            </w:r>
          </w:p>
          <w:p w14:paraId="73F04117" w14:textId="77777777" w:rsidR="00DA73FB" w:rsidRDefault="00DA73FB" w:rsidP="00DA73FB">
            <w:pPr>
              <w:tabs>
                <w:tab w:val="left" w:pos="360"/>
              </w:tabs>
              <w:jc w:val="both"/>
              <w:rPr>
                <w:rFonts w:cs="Arial"/>
                <w:color w:val="4472C4" w:themeColor="accent1"/>
              </w:rPr>
            </w:pPr>
            <w:r w:rsidRPr="00DA73FB">
              <w:rPr>
                <w:rFonts w:cs="Arial"/>
                <w:color w:val="4472C4" w:themeColor="accent1"/>
              </w:rPr>
              <w:t xml:space="preserve">Internal: </w:t>
            </w:r>
          </w:p>
          <w:p w14:paraId="78ECFB1D" w14:textId="6F8724C1" w:rsidR="00012E3C" w:rsidRPr="00FB294F" w:rsidRDefault="00DA73FB" w:rsidP="00FB294F">
            <w:pPr>
              <w:pStyle w:val="ListParagraph"/>
              <w:numPr>
                <w:ilvl w:val="0"/>
                <w:numId w:val="7"/>
              </w:numPr>
              <w:tabs>
                <w:tab w:val="left" w:pos="360"/>
              </w:tabs>
              <w:jc w:val="both"/>
              <w:rPr>
                <w:rFonts w:cs="Arial"/>
                <w:color w:val="4472C4" w:themeColor="accent1"/>
              </w:rPr>
            </w:pPr>
            <w:r w:rsidRPr="00FB294F">
              <w:rPr>
                <w:rFonts w:cs="Arial"/>
                <w:color w:val="4472C4" w:themeColor="accent1"/>
              </w:rPr>
              <w:t>Managing Director</w:t>
            </w:r>
            <w:r w:rsidR="001A7716">
              <w:rPr>
                <w:rFonts w:cs="Arial"/>
                <w:color w:val="4472C4" w:themeColor="accent1"/>
              </w:rPr>
              <w:t>(s)</w:t>
            </w:r>
            <w:r w:rsidRPr="00FB294F">
              <w:rPr>
                <w:rFonts w:cs="Arial"/>
                <w:color w:val="4472C4" w:themeColor="accent1"/>
              </w:rPr>
              <w:t>, Transport Manager</w:t>
            </w:r>
            <w:r w:rsidR="001A7716">
              <w:rPr>
                <w:rFonts w:cs="Arial"/>
                <w:color w:val="4472C4" w:themeColor="accent1"/>
              </w:rPr>
              <w:t>(s)</w:t>
            </w:r>
            <w:r w:rsidRPr="00FB294F">
              <w:rPr>
                <w:rFonts w:cs="Arial"/>
                <w:color w:val="4472C4" w:themeColor="accent1"/>
              </w:rPr>
              <w:t>, Operations Manager</w:t>
            </w:r>
            <w:r w:rsidR="00BF2DA9">
              <w:rPr>
                <w:rFonts w:cs="Arial"/>
                <w:color w:val="4472C4" w:themeColor="accent1"/>
              </w:rPr>
              <w:t>(s)</w:t>
            </w:r>
            <w:r w:rsidRPr="00FB294F">
              <w:rPr>
                <w:rFonts w:cs="Arial"/>
                <w:color w:val="4472C4" w:themeColor="accent1"/>
              </w:rPr>
              <w:t>, Operations supervisor</w:t>
            </w:r>
            <w:r w:rsidR="00BF2DA9">
              <w:rPr>
                <w:rFonts w:cs="Arial"/>
                <w:color w:val="4472C4" w:themeColor="accent1"/>
              </w:rPr>
              <w:t>(s)</w:t>
            </w:r>
            <w:r w:rsidRPr="00FB294F">
              <w:rPr>
                <w:rFonts w:cs="Arial"/>
                <w:color w:val="4472C4" w:themeColor="accent1"/>
              </w:rPr>
              <w:t>, Finance Director</w:t>
            </w:r>
            <w:r w:rsidR="00BF2DA9">
              <w:rPr>
                <w:rFonts w:cs="Arial"/>
                <w:color w:val="4472C4" w:themeColor="accent1"/>
              </w:rPr>
              <w:t>s</w:t>
            </w:r>
            <w:r w:rsidRPr="00FB294F">
              <w:rPr>
                <w:rFonts w:cs="Arial"/>
                <w:color w:val="4472C4" w:themeColor="accent1"/>
              </w:rPr>
              <w:t xml:space="preserve"> – BTL &amp; RBS, Financial Controller </w:t>
            </w:r>
            <w:r w:rsidR="00BF2DA9">
              <w:rPr>
                <w:rFonts w:cs="Arial"/>
                <w:color w:val="4472C4" w:themeColor="accent1"/>
              </w:rPr>
              <w:t>- Concrete</w:t>
            </w:r>
            <w:r w:rsidRPr="00FB294F">
              <w:rPr>
                <w:rFonts w:cs="Arial"/>
                <w:color w:val="4472C4" w:themeColor="accent1"/>
              </w:rPr>
              <w:t>, Group &amp; BAL Finance teams</w:t>
            </w:r>
          </w:p>
          <w:p w14:paraId="366A8B8F" w14:textId="77777777" w:rsidR="00012E3C" w:rsidRPr="00FB294F" w:rsidRDefault="00012E3C" w:rsidP="00DA73FB">
            <w:pPr>
              <w:tabs>
                <w:tab w:val="left" w:pos="360"/>
              </w:tabs>
              <w:jc w:val="both"/>
              <w:rPr>
                <w:rFonts w:cs="Arial"/>
                <w:color w:val="4472C4" w:themeColor="accent1"/>
                <w:sz w:val="16"/>
                <w:szCs w:val="16"/>
              </w:rPr>
            </w:pPr>
          </w:p>
          <w:p w14:paraId="0CC7E3A5" w14:textId="77777777" w:rsidR="00DA73FB" w:rsidRDefault="00DA73FB" w:rsidP="00DA73FB">
            <w:pPr>
              <w:tabs>
                <w:tab w:val="left" w:pos="360"/>
              </w:tabs>
              <w:jc w:val="both"/>
              <w:rPr>
                <w:rFonts w:cs="Arial"/>
                <w:color w:val="4472C4" w:themeColor="accent1"/>
              </w:rPr>
            </w:pPr>
            <w:r w:rsidRPr="00DA73FB">
              <w:rPr>
                <w:rFonts w:cs="Arial"/>
                <w:color w:val="4472C4" w:themeColor="accent1"/>
              </w:rPr>
              <w:t xml:space="preserve">External: </w:t>
            </w:r>
          </w:p>
          <w:p w14:paraId="61D5586A" w14:textId="3611DFA5" w:rsidR="00012E3C" w:rsidRPr="00D26E74" w:rsidRDefault="00DA73FB" w:rsidP="00FB294F">
            <w:pPr>
              <w:pStyle w:val="ListParagraph"/>
              <w:numPr>
                <w:ilvl w:val="0"/>
                <w:numId w:val="7"/>
              </w:numPr>
              <w:tabs>
                <w:tab w:val="left" w:pos="360"/>
              </w:tabs>
              <w:jc w:val="both"/>
              <w:rPr>
                <w:rFonts w:cs="Arial"/>
                <w:b/>
                <w:color w:val="4472C4" w:themeColor="accent1"/>
                <w:u w:val="single"/>
              </w:rPr>
            </w:pPr>
            <w:r w:rsidRPr="00FB294F">
              <w:rPr>
                <w:rFonts w:cs="Arial"/>
                <w:color w:val="4472C4" w:themeColor="accent1"/>
              </w:rPr>
              <w:t>Auditors, ONS, MPA.</w:t>
            </w:r>
          </w:p>
        </w:tc>
      </w:tr>
      <w:tr w:rsidR="00012E3C" w:rsidRPr="003B1380" w14:paraId="1A6C4DDD" w14:textId="77777777" w:rsidTr="00755A11">
        <w:trPr>
          <w:cantSplit/>
        </w:trPr>
        <w:tc>
          <w:tcPr>
            <w:tcW w:w="9773" w:type="dxa"/>
            <w:gridSpan w:val="2"/>
            <w:tcBorders>
              <w:top w:val="single" w:sz="6" w:space="0" w:color="auto"/>
              <w:left w:val="single" w:sz="6" w:space="0" w:color="auto"/>
              <w:bottom w:val="single" w:sz="6" w:space="0" w:color="auto"/>
              <w:right w:val="single" w:sz="6" w:space="0" w:color="auto"/>
            </w:tcBorders>
          </w:tcPr>
          <w:p w14:paraId="41A3A765" w14:textId="080C88F6" w:rsidR="00012E3C" w:rsidRPr="00FB294F" w:rsidRDefault="00012E3C" w:rsidP="00E17E1D">
            <w:pPr>
              <w:numPr>
                <w:ilvl w:val="0"/>
                <w:numId w:val="5"/>
              </w:numPr>
              <w:rPr>
                <w:rFonts w:cs="Arial"/>
                <w:b/>
                <w:color w:val="4472C4" w:themeColor="accent1"/>
                <w:u w:val="single"/>
              </w:rPr>
            </w:pPr>
            <w:r w:rsidRPr="00FB294F">
              <w:rPr>
                <w:rFonts w:cs="Arial"/>
                <w:b/>
                <w:color w:val="4472C4" w:themeColor="accent1"/>
                <w:u w:val="single"/>
              </w:rPr>
              <w:t>PURPOSE OF THE JOB</w:t>
            </w:r>
            <w:r w:rsidRPr="00FB294F">
              <w:rPr>
                <w:rFonts w:cs="Arial"/>
                <w:color w:val="4472C4" w:themeColor="accent1"/>
                <w:u w:val="single"/>
              </w:rPr>
              <w:t>:</w:t>
            </w:r>
            <w:r w:rsidRPr="00FB294F">
              <w:rPr>
                <w:rFonts w:cs="Arial"/>
                <w:color w:val="4472C4" w:themeColor="accent1"/>
              </w:rPr>
              <w:t xml:space="preserve"> </w:t>
            </w:r>
          </w:p>
          <w:p w14:paraId="4814F383" w14:textId="38C9B721" w:rsidR="00DA73FB" w:rsidRPr="00DA73FB" w:rsidRDefault="00DA73FB" w:rsidP="00DA73FB">
            <w:pPr>
              <w:jc w:val="both"/>
              <w:rPr>
                <w:rFonts w:cs="Arial"/>
                <w:bCs/>
                <w:color w:val="4472C4" w:themeColor="accent1"/>
              </w:rPr>
            </w:pPr>
            <w:r w:rsidRPr="00DA73FB">
              <w:rPr>
                <w:rFonts w:cs="Arial"/>
                <w:bCs/>
                <w:color w:val="4472C4" w:themeColor="accent1"/>
              </w:rPr>
              <w:t xml:space="preserve">The purpose of the role is to provide financial counsel to the </w:t>
            </w:r>
            <w:r w:rsidR="001A7716">
              <w:rPr>
                <w:rFonts w:cs="Arial"/>
                <w:bCs/>
                <w:color w:val="4472C4" w:themeColor="accent1"/>
              </w:rPr>
              <w:t>Concrete businesses</w:t>
            </w:r>
            <w:r w:rsidRPr="00DA73FB">
              <w:rPr>
                <w:rFonts w:cs="Arial"/>
                <w:bCs/>
                <w:color w:val="4472C4" w:themeColor="accent1"/>
              </w:rPr>
              <w:t xml:space="preserve"> and to ensure financial controls are in place and working effectively. The Finance Manager will be the primary contact for the relevant Commercial, Operational and other support teams, providing the following services:</w:t>
            </w:r>
          </w:p>
          <w:p w14:paraId="66CEC3ED" w14:textId="77777777" w:rsidR="00DA73FB" w:rsidRPr="00FB294F" w:rsidRDefault="00DA73FB" w:rsidP="00DA73FB">
            <w:pPr>
              <w:jc w:val="both"/>
              <w:rPr>
                <w:rFonts w:cs="Arial"/>
                <w:bCs/>
                <w:color w:val="4472C4" w:themeColor="accent1"/>
                <w:sz w:val="16"/>
                <w:szCs w:val="16"/>
              </w:rPr>
            </w:pPr>
          </w:p>
          <w:p w14:paraId="253F450C" w14:textId="30FBD682" w:rsidR="00DA73FB" w:rsidRPr="00FB294F" w:rsidRDefault="00DA73FB" w:rsidP="00E17E1D">
            <w:pPr>
              <w:pStyle w:val="ListParagraph"/>
              <w:numPr>
                <w:ilvl w:val="0"/>
                <w:numId w:val="5"/>
              </w:numPr>
              <w:jc w:val="both"/>
              <w:rPr>
                <w:rFonts w:cs="Arial"/>
                <w:bCs/>
                <w:color w:val="4472C4" w:themeColor="accent1"/>
              </w:rPr>
            </w:pPr>
            <w:r w:rsidRPr="00FB294F">
              <w:rPr>
                <w:rFonts w:cs="Arial"/>
                <w:bCs/>
                <w:color w:val="4472C4" w:themeColor="accent1"/>
              </w:rPr>
              <w:t>Preparing and publishing timely accurate monthly management accounts and other key management information.</w:t>
            </w:r>
          </w:p>
          <w:p w14:paraId="0748B10F" w14:textId="299E1DC3" w:rsidR="00DA73FB" w:rsidRPr="00FB294F" w:rsidRDefault="00DA73FB" w:rsidP="00E17E1D">
            <w:pPr>
              <w:pStyle w:val="ListParagraph"/>
              <w:numPr>
                <w:ilvl w:val="0"/>
                <w:numId w:val="5"/>
              </w:numPr>
              <w:jc w:val="both"/>
              <w:rPr>
                <w:rFonts w:cs="Arial"/>
                <w:bCs/>
                <w:color w:val="4472C4" w:themeColor="accent1"/>
              </w:rPr>
            </w:pPr>
            <w:r w:rsidRPr="00FB294F">
              <w:rPr>
                <w:rFonts w:cs="Arial"/>
                <w:bCs/>
                <w:color w:val="4472C4" w:themeColor="accent1"/>
              </w:rPr>
              <w:t>Analysing business performance and providing commentary and explanations for variances to budget, forecast and prior year.</w:t>
            </w:r>
          </w:p>
          <w:p w14:paraId="0ABD3BCF" w14:textId="436F6E85" w:rsidR="00DA73FB" w:rsidRPr="00FB294F" w:rsidRDefault="00DA73FB" w:rsidP="00E17E1D">
            <w:pPr>
              <w:pStyle w:val="ListParagraph"/>
              <w:numPr>
                <w:ilvl w:val="0"/>
                <w:numId w:val="5"/>
              </w:numPr>
              <w:jc w:val="both"/>
              <w:rPr>
                <w:rFonts w:cs="Arial"/>
                <w:bCs/>
                <w:color w:val="4472C4" w:themeColor="accent1"/>
              </w:rPr>
            </w:pPr>
            <w:r w:rsidRPr="00FB294F">
              <w:rPr>
                <w:rFonts w:cs="Arial"/>
                <w:bCs/>
                <w:color w:val="4472C4" w:themeColor="accent1"/>
              </w:rPr>
              <w:t>Leading the annual budget and monthly forecast processes, advising and challenging the tactical and strategic assumptions being made.</w:t>
            </w:r>
          </w:p>
          <w:p w14:paraId="18AC1FE3" w14:textId="7BEDC410" w:rsidR="00DA73FB" w:rsidRPr="00FB294F" w:rsidRDefault="00DA73FB" w:rsidP="00E17E1D">
            <w:pPr>
              <w:pStyle w:val="ListParagraph"/>
              <w:numPr>
                <w:ilvl w:val="0"/>
                <w:numId w:val="5"/>
              </w:numPr>
              <w:jc w:val="both"/>
              <w:rPr>
                <w:rFonts w:cs="Arial"/>
                <w:bCs/>
                <w:color w:val="4472C4" w:themeColor="accent1"/>
              </w:rPr>
            </w:pPr>
            <w:r w:rsidRPr="00FB294F">
              <w:rPr>
                <w:rFonts w:cs="Arial"/>
                <w:bCs/>
                <w:color w:val="4472C4" w:themeColor="accent1"/>
              </w:rPr>
              <w:t>Proactively identifying and improving finance and business processes to ensure fast, accurate management information is available.</w:t>
            </w:r>
          </w:p>
          <w:p w14:paraId="133FBD78" w14:textId="0831B4EB" w:rsidR="00012E3C" w:rsidRPr="001A7716" w:rsidRDefault="00DA73FB" w:rsidP="00E17E1D">
            <w:pPr>
              <w:pStyle w:val="ListParagraph"/>
              <w:numPr>
                <w:ilvl w:val="0"/>
                <w:numId w:val="5"/>
              </w:numPr>
              <w:jc w:val="both"/>
              <w:rPr>
                <w:rFonts w:cs="Arial"/>
                <w:b/>
                <w:color w:val="4472C4" w:themeColor="accent1"/>
                <w:u w:val="single"/>
              </w:rPr>
            </w:pPr>
            <w:r w:rsidRPr="00FB294F">
              <w:rPr>
                <w:rFonts w:cs="Arial"/>
                <w:bCs/>
                <w:color w:val="4472C4" w:themeColor="accent1"/>
              </w:rPr>
              <w:t>Maintaining and improving financial control, including maintaining a clean balance sheet.</w:t>
            </w:r>
          </w:p>
          <w:p w14:paraId="089E0C0B" w14:textId="1E20FBEF" w:rsidR="00BF2DA9" w:rsidRPr="00E17E1D" w:rsidRDefault="00BF2DA9" w:rsidP="00E17E1D">
            <w:pPr>
              <w:pStyle w:val="ListParagraph"/>
              <w:numPr>
                <w:ilvl w:val="0"/>
                <w:numId w:val="5"/>
              </w:numPr>
              <w:jc w:val="both"/>
              <w:rPr>
                <w:rFonts w:cs="Arial"/>
                <w:b/>
                <w:color w:val="4472C4" w:themeColor="accent1"/>
                <w:u w:val="single"/>
              </w:rPr>
            </w:pPr>
            <w:r>
              <w:rPr>
                <w:rFonts w:cs="Arial"/>
                <w:bCs/>
                <w:color w:val="4472C4" w:themeColor="accent1"/>
              </w:rPr>
              <w:t>Supporting a successful external audit process.</w:t>
            </w:r>
          </w:p>
          <w:p w14:paraId="24674663" w14:textId="07C85415" w:rsidR="00E17E1D" w:rsidRPr="00E17E1D" w:rsidRDefault="00E17E1D" w:rsidP="00E17E1D">
            <w:pPr>
              <w:pStyle w:val="ListParagraph"/>
              <w:numPr>
                <w:ilvl w:val="0"/>
                <w:numId w:val="5"/>
              </w:numPr>
              <w:pBdr>
                <w:right w:val="single" w:sz="4" w:space="4" w:color="auto"/>
              </w:pBdr>
              <w:tabs>
                <w:tab w:val="left" w:pos="360"/>
              </w:tabs>
              <w:jc w:val="both"/>
              <w:rPr>
                <w:rFonts w:cs="Arial"/>
                <w:color w:val="4472C4" w:themeColor="accent1"/>
              </w:rPr>
            </w:pPr>
            <w:r>
              <w:rPr>
                <w:rFonts w:cs="Arial"/>
                <w:color w:val="4472C4" w:themeColor="accent1"/>
              </w:rPr>
              <w:t xml:space="preserve">Provide cover for </w:t>
            </w:r>
            <w:r w:rsidR="001A7716">
              <w:rPr>
                <w:rFonts w:cs="Arial"/>
                <w:color w:val="4472C4" w:themeColor="accent1"/>
              </w:rPr>
              <w:t xml:space="preserve">Financial Controller </w:t>
            </w:r>
            <w:r>
              <w:rPr>
                <w:rFonts w:cs="Arial"/>
                <w:color w:val="4472C4" w:themeColor="accent1"/>
              </w:rPr>
              <w:t>on an ad-hoc basis</w:t>
            </w:r>
          </w:p>
          <w:p w14:paraId="1757B29F" w14:textId="187E0852" w:rsidR="00FB294F" w:rsidRPr="00D26E74" w:rsidRDefault="00FB294F" w:rsidP="00FB294F">
            <w:pPr>
              <w:pStyle w:val="ListParagraph"/>
              <w:ind w:left="1080"/>
              <w:jc w:val="both"/>
              <w:rPr>
                <w:rFonts w:cs="Arial"/>
                <w:b/>
                <w:color w:val="4472C4" w:themeColor="accent1"/>
                <w:u w:val="single"/>
              </w:rPr>
            </w:pPr>
          </w:p>
        </w:tc>
      </w:tr>
      <w:tr w:rsidR="00012E3C" w:rsidRPr="003B1380" w14:paraId="02A5EC50" w14:textId="77777777" w:rsidTr="00755A11">
        <w:trPr>
          <w:cantSplit/>
        </w:trPr>
        <w:tc>
          <w:tcPr>
            <w:tcW w:w="9773" w:type="dxa"/>
            <w:gridSpan w:val="2"/>
            <w:tcBorders>
              <w:top w:val="single" w:sz="6" w:space="0" w:color="auto"/>
              <w:left w:val="single" w:sz="6" w:space="0" w:color="auto"/>
              <w:bottom w:val="single" w:sz="6" w:space="0" w:color="auto"/>
              <w:right w:val="single" w:sz="4" w:space="0" w:color="auto"/>
            </w:tcBorders>
          </w:tcPr>
          <w:p w14:paraId="47F3D16E" w14:textId="63EEF8EA" w:rsidR="00012E3C" w:rsidRPr="00D26E74" w:rsidRDefault="00012E3C" w:rsidP="00FB294F">
            <w:pPr>
              <w:numPr>
                <w:ilvl w:val="0"/>
                <w:numId w:val="1"/>
              </w:numPr>
              <w:rPr>
                <w:rFonts w:cs="Arial"/>
                <w:b/>
                <w:color w:val="4472C4" w:themeColor="accent1"/>
              </w:rPr>
            </w:pPr>
            <w:r w:rsidRPr="00D26E74">
              <w:rPr>
                <w:rFonts w:cs="Arial"/>
                <w:b/>
                <w:color w:val="4472C4" w:themeColor="accent1"/>
                <w:u w:val="single"/>
              </w:rPr>
              <w:t>MAIN RESPONSIBILITIES/TASKS</w:t>
            </w:r>
            <w:r w:rsidRPr="00D26E74">
              <w:rPr>
                <w:rFonts w:cs="Arial"/>
                <w:color w:val="4472C4" w:themeColor="accent1"/>
              </w:rPr>
              <w:t xml:space="preserve">: </w:t>
            </w:r>
          </w:p>
          <w:p w14:paraId="698268B3" w14:textId="77777777" w:rsidR="00C527BF" w:rsidRPr="00FB294F" w:rsidRDefault="00C527BF" w:rsidP="00C527BF">
            <w:pPr>
              <w:rPr>
                <w:rFonts w:cs="Arial"/>
                <w:color w:val="4472C4" w:themeColor="accent1"/>
                <w:sz w:val="16"/>
                <w:szCs w:val="16"/>
                <w:u w:val="single"/>
              </w:rPr>
            </w:pPr>
          </w:p>
          <w:p w14:paraId="6FB64100" w14:textId="7F7FEBB5" w:rsidR="00012E3C" w:rsidRPr="00D26E74" w:rsidRDefault="00012E3C" w:rsidP="00C527BF">
            <w:pPr>
              <w:rPr>
                <w:rFonts w:cs="Arial"/>
                <w:color w:val="4472C4" w:themeColor="accent1"/>
              </w:rPr>
            </w:pPr>
            <w:r w:rsidRPr="00D26E74">
              <w:rPr>
                <w:rFonts w:cs="Arial"/>
                <w:color w:val="4472C4" w:themeColor="accent1"/>
                <w:u w:val="single"/>
              </w:rPr>
              <w:t>Responsibilities/Tasks:</w:t>
            </w:r>
            <w:r w:rsidRPr="00D26E74">
              <w:rPr>
                <w:rFonts w:cs="Arial"/>
                <w:color w:val="4472C4" w:themeColor="accent1"/>
              </w:rPr>
              <w:t xml:space="preserve">                                                 </w:t>
            </w:r>
          </w:p>
          <w:p w14:paraId="171A1266" w14:textId="07B1179C" w:rsidR="00DA73FB" w:rsidRPr="00FB294F" w:rsidRDefault="00DA73FB" w:rsidP="00FB294F">
            <w:pPr>
              <w:pStyle w:val="ListParagraph"/>
              <w:numPr>
                <w:ilvl w:val="0"/>
                <w:numId w:val="2"/>
              </w:numPr>
              <w:pBdr>
                <w:right w:val="single" w:sz="4" w:space="4" w:color="auto"/>
              </w:pBdr>
              <w:tabs>
                <w:tab w:val="left" w:pos="360"/>
              </w:tabs>
              <w:jc w:val="both"/>
              <w:rPr>
                <w:rFonts w:cs="Arial"/>
                <w:color w:val="4472C4" w:themeColor="accent1"/>
              </w:rPr>
            </w:pPr>
            <w:r w:rsidRPr="00FB294F">
              <w:rPr>
                <w:rFonts w:cs="Arial"/>
                <w:color w:val="4472C4" w:themeColor="accent1"/>
              </w:rPr>
              <w:t>Preparation and review of monthly management reports and provision of commentary</w:t>
            </w:r>
            <w:r w:rsidR="00FB294F" w:rsidRPr="00FB294F">
              <w:rPr>
                <w:rFonts w:cs="Arial"/>
                <w:color w:val="4472C4" w:themeColor="accent1"/>
              </w:rPr>
              <w:t xml:space="preserve"> </w:t>
            </w:r>
            <w:r w:rsidR="00FB294F">
              <w:rPr>
                <w:rFonts w:cs="Arial"/>
                <w:color w:val="4472C4" w:themeColor="accent1"/>
              </w:rPr>
              <w:t>of</w:t>
            </w:r>
            <w:r w:rsidRPr="00FB294F">
              <w:rPr>
                <w:rFonts w:cs="Arial"/>
                <w:color w:val="4472C4" w:themeColor="accent1"/>
              </w:rPr>
              <w:t xml:space="preserve"> business performance against Budget, Forecast and Prior Year on a timely basis, providing insight and challenge to managers to drive improved business results.</w:t>
            </w:r>
          </w:p>
          <w:p w14:paraId="6B63A3EE" w14:textId="1AD2C4D9" w:rsidR="00DA73FB" w:rsidRPr="00FB294F" w:rsidRDefault="00DA73FB" w:rsidP="00FB294F">
            <w:pPr>
              <w:pStyle w:val="ListParagraph"/>
              <w:numPr>
                <w:ilvl w:val="0"/>
                <w:numId w:val="2"/>
              </w:numPr>
              <w:pBdr>
                <w:right w:val="single" w:sz="4" w:space="4" w:color="auto"/>
              </w:pBdr>
              <w:tabs>
                <w:tab w:val="left" w:pos="360"/>
              </w:tabs>
              <w:jc w:val="both"/>
              <w:rPr>
                <w:rFonts w:cs="Arial"/>
                <w:color w:val="4472C4" w:themeColor="accent1"/>
              </w:rPr>
            </w:pPr>
            <w:r w:rsidRPr="00FB294F">
              <w:rPr>
                <w:rFonts w:cs="Arial"/>
                <w:color w:val="4472C4" w:themeColor="accent1"/>
              </w:rPr>
              <w:t xml:space="preserve">Maintain balance sheet control for all areas of responsibility through </w:t>
            </w:r>
            <w:proofErr w:type="gramStart"/>
            <w:r w:rsidRPr="00FB294F">
              <w:rPr>
                <w:rFonts w:cs="Arial"/>
                <w:color w:val="4472C4" w:themeColor="accent1"/>
              </w:rPr>
              <w:t>up to date</w:t>
            </w:r>
            <w:proofErr w:type="gramEnd"/>
            <w:r w:rsidRPr="00FB294F">
              <w:rPr>
                <w:rFonts w:cs="Arial"/>
                <w:color w:val="4472C4" w:themeColor="accent1"/>
              </w:rPr>
              <w:t xml:space="preserve"> balance sheet reconciliations.</w:t>
            </w:r>
          </w:p>
          <w:p w14:paraId="1129F9AE" w14:textId="56F96E81" w:rsidR="00DA73FB" w:rsidRPr="00FB294F" w:rsidRDefault="00DA73FB" w:rsidP="00FB294F">
            <w:pPr>
              <w:pStyle w:val="ListParagraph"/>
              <w:numPr>
                <w:ilvl w:val="0"/>
                <w:numId w:val="2"/>
              </w:numPr>
              <w:pBdr>
                <w:right w:val="single" w:sz="4" w:space="4" w:color="auto"/>
              </w:pBdr>
              <w:tabs>
                <w:tab w:val="left" w:pos="360"/>
              </w:tabs>
              <w:jc w:val="both"/>
              <w:rPr>
                <w:rFonts w:cs="Arial"/>
                <w:color w:val="4472C4" w:themeColor="accent1"/>
              </w:rPr>
            </w:pPr>
            <w:r w:rsidRPr="00FB294F">
              <w:rPr>
                <w:rFonts w:cs="Arial"/>
                <w:color w:val="4472C4" w:themeColor="accent1"/>
              </w:rPr>
              <w:t>Lead the production, review and analysis of annual budgets and monthly forecasts with all relevant managers.</w:t>
            </w:r>
          </w:p>
          <w:p w14:paraId="3174EB17" w14:textId="5DE3D365" w:rsidR="00DA73FB" w:rsidRPr="00FB294F" w:rsidRDefault="00BF2DA9" w:rsidP="00FB294F">
            <w:pPr>
              <w:pStyle w:val="ListParagraph"/>
              <w:numPr>
                <w:ilvl w:val="0"/>
                <w:numId w:val="2"/>
              </w:numPr>
              <w:pBdr>
                <w:right w:val="single" w:sz="4" w:space="4" w:color="auto"/>
              </w:pBdr>
              <w:tabs>
                <w:tab w:val="left" w:pos="360"/>
              </w:tabs>
              <w:jc w:val="both"/>
              <w:rPr>
                <w:rFonts w:cs="Arial"/>
                <w:color w:val="4472C4" w:themeColor="accent1"/>
              </w:rPr>
            </w:pPr>
            <w:r>
              <w:rPr>
                <w:rFonts w:cs="Arial"/>
                <w:bCs/>
                <w:color w:val="4472C4" w:themeColor="accent1"/>
              </w:rPr>
              <w:t>Support a successful external audit process</w:t>
            </w:r>
            <w:r w:rsidR="00DA73FB" w:rsidRPr="00FB294F">
              <w:rPr>
                <w:rFonts w:cs="Arial"/>
                <w:color w:val="4472C4" w:themeColor="accent1"/>
              </w:rPr>
              <w:t>.</w:t>
            </w:r>
          </w:p>
          <w:p w14:paraId="59FD260D" w14:textId="430A960E" w:rsidR="00DA73FB" w:rsidRDefault="00DA73FB" w:rsidP="00FB294F">
            <w:pPr>
              <w:pStyle w:val="ListParagraph"/>
              <w:numPr>
                <w:ilvl w:val="0"/>
                <w:numId w:val="2"/>
              </w:numPr>
              <w:pBdr>
                <w:right w:val="single" w:sz="4" w:space="4" w:color="auto"/>
              </w:pBdr>
              <w:tabs>
                <w:tab w:val="left" w:pos="360"/>
              </w:tabs>
              <w:jc w:val="both"/>
              <w:rPr>
                <w:rFonts w:cs="Arial"/>
                <w:color w:val="4472C4" w:themeColor="accent1"/>
              </w:rPr>
            </w:pPr>
            <w:r w:rsidRPr="00FB294F">
              <w:rPr>
                <w:rFonts w:cs="Arial"/>
                <w:color w:val="4472C4" w:themeColor="accent1"/>
              </w:rPr>
              <w:t>Proactively identify and initiate continual improvements in team’s methods of working to minimise cost and improve service.</w:t>
            </w:r>
          </w:p>
          <w:p w14:paraId="424BA090" w14:textId="4344486B" w:rsidR="00FB294F" w:rsidRDefault="00FB294F" w:rsidP="00FB294F">
            <w:pPr>
              <w:pStyle w:val="ListParagraph"/>
              <w:numPr>
                <w:ilvl w:val="0"/>
                <w:numId w:val="2"/>
              </w:numPr>
              <w:pBdr>
                <w:right w:val="single" w:sz="4" w:space="4" w:color="auto"/>
              </w:pBdr>
              <w:tabs>
                <w:tab w:val="left" w:pos="360"/>
              </w:tabs>
              <w:jc w:val="both"/>
              <w:rPr>
                <w:rFonts w:cs="Arial"/>
                <w:color w:val="4472C4" w:themeColor="accent1"/>
              </w:rPr>
            </w:pPr>
            <w:r>
              <w:rPr>
                <w:rFonts w:cs="Arial"/>
                <w:color w:val="4472C4" w:themeColor="accent1"/>
              </w:rPr>
              <w:t>Support Financial Controller with other requests / ad-hoc projects</w:t>
            </w:r>
          </w:p>
          <w:p w14:paraId="05C571A8" w14:textId="77777777" w:rsidR="00012E3C" w:rsidRPr="00D26E74" w:rsidRDefault="00012E3C" w:rsidP="00E17E1D">
            <w:pPr>
              <w:pStyle w:val="ListParagraph"/>
              <w:pBdr>
                <w:right w:val="single" w:sz="4" w:space="4" w:color="auto"/>
              </w:pBdr>
              <w:tabs>
                <w:tab w:val="left" w:pos="360"/>
              </w:tabs>
              <w:ind w:left="1080"/>
              <w:jc w:val="both"/>
              <w:rPr>
                <w:rFonts w:cs="Arial"/>
                <w:color w:val="4472C4" w:themeColor="accent1"/>
              </w:rPr>
            </w:pPr>
          </w:p>
        </w:tc>
      </w:tr>
      <w:tr w:rsidR="00012E3C" w:rsidRPr="003B1380" w14:paraId="10728331" w14:textId="77777777" w:rsidTr="00755A11">
        <w:trPr>
          <w:cantSplit/>
          <w:trHeight w:val="705"/>
        </w:trPr>
        <w:tc>
          <w:tcPr>
            <w:tcW w:w="9773" w:type="dxa"/>
            <w:gridSpan w:val="2"/>
            <w:tcBorders>
              <w:top w:val="single" w:sz="6" w:space="0" w:color="auto"/>
              <w:left w:val="single" w:sz="6" w:space="0" w:color="auto"/>
              <w:bottom w:val="single" w:sz="6" w:space="0" w:color="auto"/>
              <w:right w:val="single" w:sz="6" w:space="0" w:color="auto"/>
            </w:tcBorders>
          </w:tcPr>
          <w:p w14:paraId="1213913C" w14:textId="6C00932E" w:rsidR="00012E3C" w:rsidRPr="00D26E74" w:rsidRDefault="003B1380" w:rsidP="00FB294F">
            <w:pPr>
              <w:numPr>
                <w:ilvl w:val="0"/>
                <w:numId w:val="1"/>
              </w:numPr>
              <w:rPr>
                <w:rFonts w:cs="Arial"/>
                <w:b/>
                <w:color w:val="4472C4" w:themeColor="accent1"/>
                <w:u w:val="single"/>
              </w:rPr>
            </w:pPr>
            <w:r w:rsidRPr="00D26E74">
              <w:rPr>
                <w:rFonts w:cs="Arial"/>
                <w:b/>
                <w:color w:val="4472C4" w:themeColor="accent1"/>
                <w:u w:val="single"/>
              </w:rPr>
              <w:lastRenderedPageBreak/>
              <w:t>PERSON SPECIF</w:t>
            </w:r>
            <w:r w:rsidR="007B5FC6">
              <w:rPr>
                <w:rFonts w:cs="Arial"/>
                <w:b/>
                <w:color w:val="4472C4" w:themeColor="accent1"/>
                <w:u w:val="single"/>
              </w:rPr>
              <w:t>I</w:t>
            </w:r>
            <w:r w:rsidRPr="00D26E74">
              <w:rPr>
                <w:rFonts w:cs="Arial"/>
                <w:b/>
                <w:color w:val="4472C4" w:themeColor="accent1"/>
                <w:u w:val="single"/>
              </w:rPr>
              <w:t>CATION</w:t>
            </w:r>
          </w:p>
          <w:p w14:paraId="2A3FF805" w14:textId="77777777" w:rsidR="00D26E74" w:rsidRDefault="00D26E74">
            <w:pPr>
              <w:ind w:left="283"/>
              <w:rPr>
                <w:rFonts w:cs="Arial"/>
                <w:color w:val="4472C4" w:themeColor="accent1"/>
                <w:u w:val="single"/>
              </w:rPr>
            </w:pPr>
          </w:p>
          <w:p w14:paraId="13B75F8D" w14:textId="2A0F5BC2" w:rsidR="00012E3C" w:rsidRPr="00D26E74" w:rsidRDefault="00012E3C" w:rsidP="00D26E74">
            <w:pPr>
              <w:rPr>
                <w:rFonts w:cs="Arial"/>
                <w:color w:val="4472C4" w:themeColor="accent1"/>
                <w:u w:val="single"/>
              </w:rPr>
            </w:pPr>
            <w:r w:rsidRPr="00D26E74">
              <w:rPr>
                <w:rFonts w:cs="Arial"/>
                <w:color w:val="4472C4" w:themeColor="accent1"/>
                <w:u w:val="single"/>
              </w:rPr>
              <w:t>Essential:</w:t>
            </w:r>
            <w:r w:rsidRPr="00D26E74">
              <w:rPr>
                <w:rFonts w:cs="Arial"/>
                <w:color w:val="4472C4" w:themeColor="accent1"/>
              </w:rPr>
              <w:t xml:space="preserve">                                                                      </w:t>
            </w:r>
          </w:p>
          <w:p w14:paraId="64AB4BF1" w14:textId="3048C0D0" w:rsidR="00DA73FB" w:rsidRPr="00FB294F" w:rsidRDefault="00DA73FB" w:rsidP="00FB294F">
            <w:pPr>
              <w:pStyle w:val="ListParagraph"/>
              <w:numPr>
                <w:ilvl w:val="0"/>
                <w:numId w:val="6"/>
              </w:numPr>
              <w:jc w:val="both"/>
              <w:rPr>
                <w:rFonts w:cs="Arial"/>
                <w:color w:val="4472C4" w:themeColor="accent1"/>
              </w:rPr>
            </w:pPr>
            <w:r w:rsidRPr="00FB294F">
              <w:rPr>
                <w:rFonts w:cs="Arial"/>
                <w:color w:val="4472C4" w:themeColor="accent1"/>
              </w:rPr>
              <w:t>Qualified member of ACA / CIMA / ACCA</w:t>
            </w:r>
            <w:r w:rsidR="00315D59">
              <w:rPr>
                <w:rFonts w:cs="Arial"/>
                <w:color w:val="4472C4" w:themeColor="accent1"/>
              </w:rPr>
              <w:t xml:space="preserve"> with 4 years minimum management accounts experience</w:t>
            </w:r>
            <w:r w:rsidR="0000529A">
              <w:rPr>
                <w:rFonts w:cs="Arial"/>
                <w:color w:val="4472C4" w:themeColor="accent1"/>
              </w:rPr>
              <w:t xml:space="preserve">, </w:t>
            </w:r>
            <w:bookmarkStart w:id="0" w:name="_Hlk221202896"/>
            <w:r w:rsidR="0000529A">
              <w:rPr>
                <w:rFonts w:cs="Arial"/>
                <w:color w:val="4472C4" w:themeColor="accent1"/>
              </w:rPr>
              <w:t xml:space="preserve">ideally with </w:t>
            </w:r>
            <w:r w:rsidR="0000529A">
              <w:rPr>
                <w:rFonts w:cs="Arial"/>
                <w:color w:val="4472C4" w:themeColor="accent1"/>
              </w:rPr>
              <w:t>proven experience in an operational FP&amp;A or finance business partner role</w:t>
            </w:r>
            <w:bookmarkEnd w:id="0"/>
            <w:r w:rsidRPr="00FB294F">
              <w:rPr>
                <w:rFonts w:cs="Arial"/>
                <w:color w:val="4472C4" w:themeColor="accent1"/>
              </w:rPr>
              <w:t>.</w:t>
            </w:r>
          </w:p>
          <w:p w14:paraId="0CEFC027" w14:textId="77777777" w:rsidR="00DA73FB" w:rsidRDefault="00DA73FB" w:rsidP="00FB294F">
            <w:pPr>
              <w:jc w:val="both"/>
              <w:rPr>
                <w:rFonts w:cs="Arial"/>
                <w:color w:val="4472C4" w:themeColor="accent1"/>
              </w:rPr>
            </w:pPr>
          </w:p>
          <w:p w14:paraId="6127C4DB" w14:textId="4D6B2EAA" w:rsidR="007B5FC6" w:rsidRPr="00FB294F" w:rsidRDefault="007B5FC6" w:rsidP="00FB294F">
            <w:pPr>
              <w:pStyle w:val="ListParagraph"/>
              <w:numPr>
                <w:ilvl w:val="0"/>
                <w:numId w:val="6"/>
              </w:numPr>
              <w:jc w:val="both"/>
              <w:rPr>
                <w:rFonts w:cs="Arial"/>
                <w:color w:val="4472C4" w:themeColor="accent1"/>
              </w:rPr>
            </w:pPr>
            <w:r w:rsidRPr="00FB294F">
              <w:rPr>
                <w:rFonts w:cs="Arial"/>
                <w:color w:val="4472C4" w:themeColor="accent1"/>
              </w:rPr>
              <w:t>Possess strong interpersonal skills</w:t>
            </w:r>
            <w:r w:rsidR="00315D59">
              <w:rPr>
                <w:rFonts w:cs="Arial"/>
                <w:color w:val="4472C4" w:themeColor="accent1"/>
              </w:rPr>
              <w:t xml:space="preserve">, able </w:t>
            </w:r>
            <w:r w:rsidRPr="00FB294F">
              <w:rPr>
                <w:rFonts w:cs="Arial"/>
                <w:color w:val="4472C4" w:themeColor="accent1"/>
              </w:rPr>
              <w:t>forge strong working relationships throughout the business</w:t>
            </w:r>
            <w:r w:rsidR="00315D59">
              <w:rPr>
                <w:rFonts w:cs="Arial"/>
                <w:color w:val="4472C4" w:themeColor="accent1"/>
              </w:rPr>
              <w:t xml:space="preserve"> and to challenge and influence stakeholders effectively whilst still promoting collaboration and process efficiency.</w:t>
            </w:r>
          </w:p>
          <w:p w14:paraId="4DDBC471" w14:textId="77777777" w:rsidR="007B5FC6" w:rsidRDefault="007B5FC6" w:rsidP="00FB294F">
            <w:pPr>
              <w:jc w:val="both"/>
              <w:rPr>
                <w:rFonts w:cs="Arial"/>
                <w:color w:val="4472C4" w:themeColor="accent1"/>
              </w:rPr>
            </w:pPr>
          </w:p>
          <w:p w14:paraId="7CD952E6" w14:textId="4EF62FEB" w:rsidR="00012E3C" w:rsidRPr="00FB294F" w:rsidRDefault="007B5FC6" w:rsidP="00FB294F">
            <w:pPr>
              <w:pStyle w:val="ListParagraph"/>
              <w:numPr>
                <w:ilvl w:val="0"/>
                <w:numId w:val="6"/>
              </w:numPr>
              <w:jc w:val="both"/>
              <w:rPr>
                <w:rFonts w:cs="Arial"/>
                <w:color w:val="4472C4" w:themeColor="accent1"/>
              </w:rPr>
            </w:pPr>
            <w:r w:rsidRPr="00FB294F">
              <w:rPr>
                <w:rFonts w:cs="Arial"/>
                <w:color w:val="4472C4" w:themeColor="accent1"/>
              </w:rPr>
              <w:t>Possess strong a</w:t>
            </w:r>
            <w:r w:rsidR="00DA73FB" w:rsidRPr="00FB294F">
              <w:rPr>
                <w:rFonts w:cs="Arial"/>
                <w:color w:val="4472C4" w:themeColor="accent1"/>
              </w:rPr>
              <w:t xml:space="preserve">nalysis skills </w:t>
            </w:r>
            <w:r w:rsidRPr="00FB294F">
              <w:rPr>
                <w:rFonts w:cs="Arial"/>
                <w:color w:val="4472C4" w:themeColor="accent1"/>
              </w:rPr>
              <w:t>with the</w:t>
            </w:r>
            <w:r w:rsidR="00DA73FB" w:rsidRPr="00FB294F">
              <w:rPr>
                <w:rFonts w:cs="Arial"/>
                <w:color w:val="4472C4" w:themeColor="accent1"/>
              </w:rPr>
              <w:t xml:space="preserve"> ability to interrogate systems, analyse data and produce insightful information which can be used to improve business performance.</w:t>
            </w:r>
          </w:p>
          <w:p w14:paraId="68545296" w14:textId="77777777" w:rsidR="00DA73FB" w:rsidRDefault="00DA73FB" w:rsidP="00FB294F">
            <w:pPr>
              <w:jc w:val="both"/>
              <w:rPr>
                <w:rFonts w:cs="Arial"/>
                <w:color w:val="4472C4" w:themeColor="accent1"/>
              </w:rPr>
            </w:pPr>
          </w:p>
          <w:p w14:paraId="59C92552" w14:textId="512D7898" w:rsidR="00DA73FB" w:rsidRPr="00FB294F" w:rsidRDefault="00DA73FB" w:rsidP="00FB294F">
            <w:pPr>
              <w:pStyle w:val="ListParagraph"/>
              <w:numPr>
                <w:ilvl w:val="0"/>
                <w:numId w:val="6"/>
              </w:numPr>
              <w:jc w:val="both"/>
              <w:rPr>
                <w:rFonts w:cs="Arial"/>
                <w:color w:val="4472C4" w:themeColor="accent1"/>
              </w:rPr>
            </w:pPr>
            <w:r w:rsidRPr="00FB294F">
              <w:rPr>
                <w:rFonts w:cs="Arial"/>
                <w:color w:val="4472C4" w:themeColor="accent1"/>
              </w:rPr>
              <w:t>Management Accounting</w:t>
            </w:r>
            <w:r w:rsidR="001A7716">
              <w:rPr>
                <w:rFonts w:cs="Arial"/>
                <w:color w:val="4472C4" w:themeColor="accent1"/>
              </w:rPr>
              <w:t xml:space="preserve"> – with a background in </w:t>
            </w:r>
            <w:bookmarkStart w:id="1" w:name="_Hlk221203252"/>
            <w:r w:rsidR="001A7716">
              <w:rPr>
                <w:rFonts w:cs="Arial"/>
                <w:color w:val="4472C4" w:themeColor="accent1"/>
              </w:rPr>
              <w:t>product related business, ideally manufacturing, production, distribution or logistics</w:t>
            </w:r>
            <w:bookmarkEnd w:id="1"/>
            <w:r w:rsidR="001A7716">
              <w:rPr>
                <w:rFonts w:cs="Arial"/>
                <w:color w:val="4472C4" w:themeColor="accent1"/>
              </w:rPr>
              <w:t>.  D</w:t>
            </w:r>
            <w:r w:rsidR="007B5FC6" w:rsidRPr="00FB294F">
              <w:rPr>
                <w:rFonts w:cs="Arial"/>
                <w:color w:val="4472C4" w:themeColor="accent1"/>
              </w:rPr>
              <w:t>emonstrated</w:t>
            </w:r>
            <w:r w:rsidRPr="00FB294F">
              <w:rPr>
                <w:rFonts w:cs="Arial"/>
                <w:color w:val="4472C4" w:themeColor="accent1"/>
              </w:rPr>
              <w:t xml:space="preserve"> competence in key management accounting concepts:</w:t>
            </w:r>
          </w:p>
          <w:p w14:paraId="55E9D4E8" w14:textId="0B310155" w:rsidR="00315D59" w:rsidRDefault="00315D59" w:rsidP="00FB294F">
            <w:pPr>
              <w:pStyle w:val="ListParagraph"/>
              <w:numPr>
                <w:ilvl w:val="0"/>
                <w:numId w:val="3"/>
              </w:numPr>
              <w:jc w:val="both"/>
              <w:rPr>
                <w:rFonts w:cs="Arial"/>
                <w:color w:val="4472C4" w:themeColor="accent1"/>
              </w:rPr>
            </w:pPr>
            <w:r>
              <w:rPr>
                <w:rFonts w:cs="Arial"/>
                <w:color w:val="4472C4" w:themeColor="accent1"/>
              </w:rPr>
              <w:t>Margin analysis</w:t>
            </w:r>
          </w:p>
          <w:p w14:paraId="4C5B0C42" w14:textId="00A85C4E" w:rsidR="00DA73FB" w:rsidRPr="00FB294F" w:rsidRDefault="00FB294F" w:rsidP="00FB294F">
            <w:pPr>
              <w:pStyle w:val="ListParagraph"/>
              <w:numPr>
                <w:ilvl w:val="0"/>
                <w:numId w:val="3"/>
              </w:numPr>
              <w:jc w:val="both"/>
              <w:rPr>
                <w:rFonts w:cs="Arial"/>
                <w:color w:val="4472C4" w:themeColor="accent1"/>
              </w:rPr>
            </w:pPr>
            <w:r w:rsidRPr="00FB294F">
              <w:rPr>
                <w:rFonts w:cs="Arial"/>
                <w:color w:val="4472C4" w:themeColor="accent1"/>
              </w:rPr>
              <w:t>V</w:t>
            </w:r>
            <w:r w:rsidR="00DA73FB" w:rsidRPr="00FB294F">
              <w:rPr>
                <w:rFonts w:cs="Arial"/>
                <w:color w:val="4472C4" w:themeColor="accent1"/>
              </w:rPr>
              <w:t>ariance analysis</w:t>
            </w:r>
            <w:r w:rsidRPr="00FB294F">
              <w:rPr>
                <w:rFonts w:cs="Arial"/>
                <w:color w:val="4472C4" w:themeColor="accent1"/>
              </w:rPr>
              <w:t xml:space="preserve"> and supporting commentary</w:t>
            </w:r>
          </w:p>
          <w:p w14:paraId="72E36C70" w14:textId="735706B8" w:rsidR="00DA73FB" w:rsidRPr="00FB294F" w:rsidRDefault="00DA73FB" w:rsidP="00FB294F">
            <w:pPr>
              <w:pStyle w:val="ListParagraph"/>
              <w:numPr>
                <w:ilvl w:val="0"/>
                <w:numId w:val="3"/>
              </w:numPr>
              <w:jc w:val="both"/>
              <w:rPr>
                <w:rFonts w:cs="Arial"/>
                <w:color w:val="4472C4" w:themeColor="accent1"/>
              </w:rPr>
            </w:pPr>
            <w:r w:rsidRPr="00FB294F">
              <w:rPr>
                <w:rFonts w:cs="Arial"/>
                <w:color w:val="4472C4" w:themeColor="accent1"/>
              </w:rPr>
              <w:t>Budgeting, forecasting</w:t>
            </w:r>
          </w:p>
          <w:p w14:paraId="19C400B2" w14:textId="4A637F93" w:rsidR="00DA73FB" w:rsidRDefault="00DA73FB" w:rsidP="00FB294F">
            <w:pPr>
              <w:pStyle w:val="ListParagraph"/>
              <w:numPr>
                <w:ilvl w:val="0"/>
                <w:numId w:val="3"/>
              </w:numPr>
              <w:jc w:val="both"/>
              <w:rPr>
                <w:rFonts w:cs="Arial"/>
                <w:color w:val="4472C4" w:themeColor="accent1"/>
              </w:rPr>
            </w:pPr>
            <w:r w:rsidRPr="00FB294F">
              <w:rPr>
                <w:rFonts w:cs="Arial"/>
                <w:color w:val="4472C4" w:themeColor="accent1"/>
              </w:rPr>
              <w:t xml:space="preserve">Cashflow </w:t>
            </w:r>
            <w:r w:rsidR="001A7716">
              <w:rPr>
                <w:rFonts w:cs="Arial"/>
                <w:color w:val="4472C4" w:themeColor="accent1"/>
              </w:rPr>
              <w:t xml:space="preserve">statement </w:t>
            </w:r>
            <w:r w:rsidRPr="00FB294F">
              <w:rPr>
                <w:rFonts w:cs="Arial"/>
                <w:color w:val="4472C4" w:themeColor="accent1"/>
              </w:rPr>
              <w:t>analysis</w:t>
            </w:r>
          </w:p>
          <w:p w14:paraId="7C9440DF" w14:textId="77777777" w:rsidR="001A7716" w:rsidRPr="00FB294F" w:rsidRDefault="001A7716" w:rsidP="001A7716">
            <w:pPr>
              <w:pStyle w:val="ListParagraph"/>
              <w:numPr>
                <w:ilvl w:val="0"/>
                <w:numId w:val="3"/>
              </w:numPr>
              <w:jc w:val="both"/>
              <w:rPr>
                <w:rFonts w:cs="Arial"/>
                <w:color w:val="4472C4" w:themeColor="accent1"/>
              </w:rPr>
            </w:pPr>
            <w:r w:rsidRPr="00FB294F">
              <w:rPr>
                <w:rFonts w:cs="Arial"/>
                <w:color w:val="4472C4" w:themeColor="accent1"/>
              </w:rPr>
              <w:t>Balance sheet control &amp; reconciliations</w:t>
            </w:r>
          </w:p>
          <w:p w14:paraId="72D56C4B" w14:textId="77777777" w:rsidR="00315D59" w:rsidRPr="00FB294F" w:rsidRDefault="00315D59" w:rsidP="00315D59">
            <w:pPr>
              <w:pStyle w:val="ListParagraph"/>
              <w:numPr>
                <w:ilvl w:val="0"/>
                <w:numId w:val="3"/>
              </w:numPr>
              <w:jc w:val="both"/>
              <w:rPr>
                <w:rFonts w:cs="Arial"/>
                <w:color w:val="4472C4" w:themeColor="accent1"/>
              </w:rPr>
            </w:pPr>
            <w:r w:rsidRPr="00FB294F">
              <w:rPr>
                <w:rFonts w:cs="Arial"/>
                <w:color w:val="4472C4" w:themeColor="accent1"/>
              </w:rPr>
              <w:t>GRNI, accruals, prepayments etc, stock accounting and control</w:t>
            </w:r>
          </w:p>
          <w:p w14:paraId="4DA98D08" w14:textId="77777777" w:rsidR="001A7716" w:rsidRPr="00FB294F" w:rsidRDefault="001A7716" w:rsidP="00315D59">
            <w:pPr>
              <w:pStyle w:val="ListParagraph"/>
              <w:ind w:left="1800"/>
              <w:jc w:val="both"/>
              <w:rPr>
                <w:rFonts w:cs="Arial"/>
                <w:color w:val="4472C4" w:themeColor="accent1"/>
              </w:rPr>
            </w:pPr>
          </w:p>
          <w:p w14:paraId="4242A5AA" w14:textId="66452FD2" w:rsidR="00BF2DA9" w:rsidRPr="00BF2DA9" w:rsidRDefault="00315D59" w:rsidP="00315D59">
            <w:pPr>
              <w:pStyle w:val="ListParagraph"/>
              <w:numPr>
                <w:ilvl w:val="0"/>
                <w:numId w:val="6"/>
              </w:numPr>
              <w:jc w:val="both"/>
              <w:rPr>
                <w:rFonts w:cs="Arial"/>
                <w:color w:val="4472C4" w:themeColor="accent1"/>
              </w:rPr>
            </w:pPr>
            <w:bookmarkStart w:id="2" w:name="_Hlk221203208"/>
            <w:r>
              <w:rPr>
                <w:rFonts w:cs="Arial"/>
                <w:color w:val="4472C4" w:themeColor="accent1"/>
              </w:rPr>
              <w:t xml:space="preserve">A natural problem solver who </w:t>
            </w:r>
            <w:proofErr w:type="gramStart"/>
            <w:r>
              <w:rPr>
                <w:rFonts w:cs="Arial"/>
                <w:color w:val="4472C4" w:themeColor="accent1"/>
              </w:rPr>
              <w:t>is able to</w:t>
            </w:r>
            <w:proofErr w:type="gramEnd"/>
            <w:r>
              <w:rPr>
                <w:rFonts w:cs="Arial"/>
                <w:color w:val="4472C4" w:themeColor="accent1"/>
              </w:rPr>
              <w:t xml:space="preserve"> see the bigger picture and </w:t>
            </w:r>
            <w:proofErr w:type="gramStart"/>
            <w:r>
              <w:rPr>
                <w:rFonts w:cs="Arial"/>
                <w:color w:val="4472C4" w:themeColor="accent1"/>
              </w:rPr>
              <w:t>plan ahead</w:t>
            </w:r>
            <w:proofErr w:type="gramEnd"/>
            <w:r>
              <w:rPr>
                <w:rFonts w:cs="Arial"/>
                <w:color w:val="4472C4" w:themeColor="accent1"/>
              </w:rPr>
              <w:t>, whilst also being hands on to ensure the timely delivery of the monthly reporting</w:t>
            </w:r>
            <w:bookmarkEnd w:id="2"/>
            <w:r>
              <w:rPr>
                <w:rFonts w:cs="Arial"/>
                <w:color w:val="4472C4" w:themeColor="accent1"/>
              </w:rPr>
              <w:t>.</w:t>
            </w:r>
          </w:p>
          <w:p w14:paraId="26825ADB" w14:textId="77777777" w:rsidR="00DA73FB" w:rsidRPr="00DA73FB" w:rsidRDefault="00DA73FB" w:rsidP="00315D59">
            <w:pPr>
              <w:pStyle w:val="ListParagraph"/>
              <w:ind w:left="1080"/>
              <w:jc w:val="both"/>
              <w:rPr>
                <w:rFonts w:cs="Arial"/>
                <w:color w:val="4472C4" w:themeColor="accent1"/>
              </w:rPr>
            </w:pPr>
          </w:p>
          <w:p w14:paraId="6C6A7CDC" w14:textId="4C4DC800" w:rsidR="00012E3C" w:rsidRPr="00315D59" w:rsidRDefault="00315D59" w:rsidP="00FB294F">
            <w:pPr>
              <w:pStyle w:val="ListParagraph"/>
              <w:numPr>
                <w:ilvl w:val="0"/>
                <w:numId w:val="6"/>
              </w:numPr>
              <w:jc w:val="both"/>
              <w:rPr>
                <w:rFonts w:cs="Arial"/>
                <w:color w:val="4472C4" w:themeColor="accent1"/>
              </w:rPr>
            </w:pPr>
            <w:r w:rsidRPr="00315D59">
              <w:rPr>
                <w:rFonts w:cs="Arial"/>
                <w:color w:val="4472C4" w:themeColor="accent1"/>
              </w:rPr>
              <w:t xml:space="preserve">Information Technology – intermediate or advanced Excel skills required (at least pivot tables, lookups, </w:t>
            </w:r>
            <w:proofErr w:type="spellStart"/>
            <w:r w:rsidRPr="00315D59">
              <w:rPr>
                <w:rFonts w:cs="Arial"/>
                <w:color w:val="4472C4" w:themeColor="accent1"/>
              </w:rPr>
              <w:t>sumif</w:t>
            </w:r>
            <w:proofErr w:type="spellEnd"/>
            <w:r w:rsidRPr="00315D59">
              <w:rPr>
                <w:rFonts w:cs="Arial"/>
                <w:color w:val="4472C4" w:themeColor="accent1"/>
              </w:rPr>
              <w:t xml:space="preserve">, data validation, graphs and scenario functions). </w:t>
            </w:r>
            <w:r w:rsidRPr="00315D59">
              <w:rPr>
                <w:rFonts w:cs="Arial"/>
                <w:color w:val="4472C4" w:themeColor="accent1"/>
              </w:rPr>
              <w:t xml:space="preserve"> </w:t>
            </w:r>
            <w:r w:rsidR="00DA73FB" w:rsidRPr="00315D59">
              <w:rPr>
                <w:rFonts w:cs="Arial"/>
                <w:color w:val="4472C4" w:themeColor="accent1"/>
              </w:rPr>
              <w:t>Experience of using integrated business systems / ERP in addition to accounting software.</w:t>
            </w:r>
          </w:p>
          <w:p w14:paraId="7EDF61BA" w14:textId="77777777" w:rsidR="007B5FC6" w:rsidRPr="00D26E74" w:rsidRDefault="007B5FC6" w:rsidP="00D3114A">
            <w:pPr>
              <w:pStyle w:val="ListParagraph"/>
              <w:ind w:left="1080"/>
              <w:jc w:val="both"/>
              <w:rPr>
                <w:rFonts w:cs="Arial"/>
                <w:color w:val="4472C4" w:themeColor="accent1"/>
              </w:rPr>
            </w:pPr>
          </w:p>
          <w:p w14:paraId="4C44E900" w14:textId="5691D13E" w:rsidR="00012E3C" w:rsidRPr="00FB294F" w:rsidRDefault="007B5FC6" w:rsidP="00FB294F">
            <w:pPr>
              <w:pStyle w:val="ListParagraph"/>
              <w:numPr>
                <w:ilvl w:val="0"/>
                <w:numId w:val="6"/>
              </w:numPr>
              <w:jc w:val="both"/>
              <w:rPr>
                <w:rFonts w:cs="Arial"/>
                <w:color w:val="4472C4" w:themeColor="accent1"/>
              </w:rPr>
            </w:pPr>
            <w:r w:rsidRPr="00FB294F">
              <w:rPr>
                <w:rFonts w:cs="Arial"/>
                <w:color w:val="4472C4" w:themeColor="accent1"/>
              </w:rPr>
              <w:t xml:space="preserve">Innovation &amp; Change – </w:t>
            </w:r>
            <w:r w:rsidR="001A7716">
              <w:rPr>
                <w:rFonts w:cs="Arial"/>
                <w:color w:val="4472C4" w:themeColor="accent1"/>
              </w:rPr>
              <w:t>a proactive and autonomous approach</w:t>
            </w:r>
            <w:r w:rsidR="00A644F7">
              <w:rPr>
                <w:rFonts w:cs="Arial"/>
                <w:color w:val="4472C4" w:themeColor="accent1"/>
              </w:rPr>
              <w:t xml:space="preserve"> to process improvements</w:t>
            </w:r>
            <w:r w:rsidR="001A7716">
              <w:rPr>
                <w:rFonts w:cs="Arial"/>
                <w:color w:val="4472C4" w:themeColor="accent1"/>
              </w:rPr>
              <w:t xml:space="preserve"> with confidence to build process and drive change; </w:t>
            </w:r>
            <w:r w:rsidRPr="00FB294F">
              <w:rPr>
                <w:rFonts w:cs="Arial"/>
                <w:color w:val="4472C4" w:themeColor="accent1"/>
              </w:rPr>
              <w:t>continually seeking ways to innovate and improve.</w:t>
            </w:r>
            <w:r w:rsidR="00A644F7">
              <w:rPr>
                <w:rFonts w:cs="Arial"/>
                <w:color w:val="4472C4" w:themeColor="accent1"/>
              </w:rPr>
              <w:t xml:space="preserve">  End to end business process appreciation.</w:t>
            </w:r>
          </w:p>
          <w:p w14:paraId="0AAB8031" w14:textId="77777777" w:rsidR="00012E3C" w:rsidRPr="00D26E74" w:rsidRDefault="00012E3C" w:rsidP="00FB294F">
            <w:pPr>
              <w:jc w:val="both"/>
              <w:rPr>
                <w:rFonts w:cs="Arial"/>
                <w:color w:val="4472C4" w:themeColor="accent1"/>
              </w:rPr>
            </w:pPr>
          </w:p>
          <w:p w14:paraId="70618D72" w14:textId="34707D99" w:rsidR="00012E3C" w:rsidRPr="00D26E74" w:rsidRDefault="003B1380" w:rsidP="00FB294F">
            <w:pPr>
              <w:jc w:val="both"/>
              <w:rPr>
                <w:rFonts w:cs="Arial"/>
                <w:color w:val="4472C4" w:themeColor="accent1"/>
              </w:rPr>
            </w:pPr>
            <w:r w:rsidRPr="00D26E74">
              <w:rPr>
                <w:rFonts w:cs="Arial"/>
                <w:color w:val="4472C4" w:themeColor="accent1"/>
                <w:u w:val="single"/>
              </w:rPr>
              <w:t>Desirable</w:t>
            </w:r>
          </w:p>
          <w:p w14:paraId="7B3F35B5" w14:textId="77777777" w:rsidR="007B5FC6" w:rsidRDefault="007B5FC6" w:rsidP="00FB294F">
            <w:pPr>
              <w:jc w:val="both"/>
              <w:rPr>
                <w:rFonts w:cs="Arial"/>
                <w:color w:val="4472C4" w:themeColor="accent1"/>
              </w:rPr>
            </w:pPr>
            <w:r>
              <w:rPr>
                <w:rFonts w:cs="Arial"/>
                <w:color w:val="4472C4" w:themeColor="accent1"/>
              </w:rPr>
              <w:t>Experience with:</w:t>
            </w:r>
          </w:p>
          <w:p w14:paraId="697C50B6" w14:textId="65B0794D" w:rsidR="00012E3C" w:rsidRPr="00FB294F" w:rsidRDefault="007B5FC6" w:rsidP="00FB294F">
            <w:pPr>
              <w:pStyle w:val="ListParagraph"/>
              <w:numPr>
                <w:ilvl w:val="0"/>
                <w:numId w:val="4"/>
              </w:numPr>
              <w:jc w:val="both"/>
              <w:rPr>
                <w:rFonts w:cs="Arial"/>
                <w:color w:val="4472C4" w:themeColor="accent1"/>
              </w:rPr>
            </w:pPr>
            <w:r w:rsidRPr="00FB294F">
              <w:rPr>
                <w:rFonts w:cs="Arial"/>
                <w:color w:val="4472C4" w:themeColor="accent1"/>
              </w:rPr>
              <w:t>Working across multiple companies / plants.</w:t>
            </w:r>
          </w:p>
          <w:p w14:paraId="5368CE2A" w14:textId="77777777" w:rsidR="007B5FC6" w:rsidRPr="00FB294F" w:rsidRDefault="007B5FC6" w:rsidP="00FB294F">
            <w:pPr>
              <w:pStyle w:val="ListParagraph"/>
              <w:numPr>
                <w:ilvl w:val="0"/>
                <w:numId w:val="4"/>
              </w:numPr>
              <w:jc w:val="both"/>
              <w:rPr>
                <w:rFonts w:cs="Arial"/>
                <w:color w:val="4472C4" w:themeColor="accent1"/>
              </w:rPr>
            </w:pPr>
            <w:r w:rsidRPr="00FB294F">
              <w:rPr>
                <w:rFonts w:cs="Arial"/>
                <w:color w:val="4472C4" w:themeColor="accent1"/>
              </w:rPr>
              <w:t>Experience with business partnering multiple stakeholders, including budget holders and operations</w:t>
            </w:r>
          </w:p>
          <w:p w14:paraId="471228EE" w14:textId="6C9D45A5" w:rsidR="007B5FC6" w:rsidRDefault="007B5FC6" w:rsidP="00FB294F">
            <w:pPr>
              <w:pStyle w:val="ListParagraph"/>
              <w:numPr>
                <w:ilvl w:val="0"/>
                <w:numId w:val="4"/>
              </w:numPr>
              <w:jc w:val="both"/>
              <w:rPr>
                <w:rFonts w:cs="Arial"/>
                <w:color w:val="4472C4" w:themeColor="accent1"/>
              </w:rPr>
            </w:pPr>
            <w:r w:rsidRPr="00FB294F">
              <w:rPr>
                <w:rFonts w:cs="Arial"/>
                <w:color w:val="4472C4" w:themeColor="accent1"/>
              </w:rPr>
              <w:t xml:space="preserve">Group reporting structures and intercompany transactions / reconciliations / transfer pricing </w:t>
            </w:r>
          </w:p>
          <w:p w14:paraId="114A96E9" w14:textId="1745107C" w:rsidR="00315D59" w:rsidRPr="00FB294F" w:rsidRDefault="00315D59" w:rsidP="00FB294F">
            <w:pPr>
              <w:pStyle w:val="ListParagraph"/>
              <w:numPr>
                <w:ilvl w:val="0"/>
                <w:numId w:val="4"/>
              </w:numPr>
              <w:jc w:val="both"/>
              <w:rPr>
                <w:rFonts w:cs="Arial"/>
                <w:color w:val="4472C4" w:themeColor="accent1"/>
              </w:rPr>
            </w:pPr>
            <w:r>
              <w:rPr>
                <w:rFonts w:cs="Arial"/>
                <w:color w:val="4472C4" w:themeColor="accent1"/>
              </w:rPr>
              <w:t>Leading or supporting system upgrades, implementations or major process transformation.</w:t>
            </w:r>
          </w:p>
          <w:p w14:paraId="61315186" w14:textId="55AC47F3" w:rsidR="00012E3C" w:rsidRPr="00FB294F" w:rsidRDefault="007B5FC6" w:rsidP="00FB294F">
            <w:pPr>
              <w:pStyle w:val="ListParagraph"/>
              <w:numPr>
                <w:ilvl w:val="0"/>
                <w:numId w:val="4"/>
              </w:numPr>
              <w:jc w:val="both"/>
              <w:rPr>
                <w:rFonts w:cs="Arial"/>
                <w:color w:val="4472C4" w:themeColor="accent1"/>
              </w:rPr>
            </w:pPr>
            <w:r w:rsidRPr="00FB294F">
              <w:rPr>
                <w:rFonts w:cs="Arial"/>
                <w:color w:val="4472C4" w:themeColor="accent1"/>
              </w:rPr>
              <w:t>Capital investment appraisal and post capex review</w:t>
            </w:r>
          </w:p>
          <w:p w14:paraId="33243E30" w14:textId="77777777" w:rsidR="00012E3C" w:rsidRPr="00D26E74" w:rsidRDefault="00012E3C">
            <w:pPr>
              <w:rPr>
                <w:rFonts w:cs="Arial"/>
                <w:b/>
                <w:color w:val="4472C4" w:themeColor="accent1"/>
                <w:u w:val="single"/>
              </w:rPr>
            </w:pPr>
          </w:p>
        </w:tc>
      </w:tr>
    </w:tbl>
    <w:p w14:paraId="204D452D" w14:textId="77777777" w:rsidR="00012E3C" w:rsidRPr="003B1380" w:rsidRDefault="00012E3C">
      <w:pPr>
        <w:rPr>
          <w:rFonts w:cs="Arial"/>
          <w:color w:val="0000FF"/>
        </w:rPr>
        <w:sectPr w:rsidR="00012E3C" w:rsidRPr="003B1380">
          <w:footerReference w:type="even" r:id="rId10"/>
          <w:footerReference w:type="default" r:id="rId11"/>
          <w:type w:val="continuous"/>
          <w:pgSz w:w="11906" w:h="16838"/>
          <w:pgMar w:top="719" w:right="926" w:bottom="1440" w:left="1080" w:header="708" w:footer="708" w:gutter="0"/>
          <w:cols w:space="708"/>
          <w:docGrid w:linePitch="360"/>
        </w:sectPr>
      </w:pPr>
    </w:p>
    <w:p w14:paraId="4F63A3DE" w14:textId="77777777" w:rsidR="00012E3C" w:rsidRPr="003B1380" w:rsidRDefault="00012E3C" w:rsidP="001858A6">
      <w:pPr>
        <w:rPr>
          <w:rFonts w:cs="Arial"/>
          <w:b/>
          <w:color w:val="0000FF"/>
          <w:sz w:val="32"/>
          <w:szCs w:val="32"/>
        </w:rPr>
        <w:sectPr w:rsidR="00012E3C" w:rsidRPr="003B1380">
          <w:footerReference w:type="default" r:id="rId12"/>
          <w:type w:val="continuous"/>
          <w:pgSz w:w="11906" w:h="16838"/>
          <w:pgMar w:top="720" w:right="924" w:bottom="1440" w:left="902" w:header="709" w:footer="709" w:gutter="0"/>
          <w:cols w:space="708"/>
          <w:docGrid w:linePitch="360"/>
        </w:sectPr>
      </w:pPr>
    </w:p>
    <w:p w14:paraId="3E883590" w14:textId="77777777" w:rsidR="003B1380" w:rsidRPr="003B1380" w:rsidRDefault="003B1380" w:rsidP="001858A6">
      <w:pPr>
        <w:pStyle w:val="Title"/>
        <w:jc w:val="left"/>
      </w:pPr>
    </w:p>
    <w:sectPr w:rsidR="003B1380" w:rsidRPr="003B1380" w:rsidSect="001858A6">
      <w:headerReference w:type="default" r:id="rId13"/>
      <w:footerReference w:type="even" r:id="rId14"/>
      <w:type w:val="continuous"/>
      <w:pgSz w:w="11906" w:h="16838"/>
      <w:pgMar w:top="1440" w:right="1106" w:bottom="360" w:left="1260" w:header="708"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FE95" w14:textId="77777777" w:rsidR="00E71E8C" w:rsidRDefault="00E71E8C">
      <w:r>
        <w:separator/>
      </w:r>
    </w:p>
  </w:endnote>
  <w:endnote w:type="continuationSeparator" w:id="0">
    <w:p w14:paraId="2E565B17" w14:textId="77777777" w:rsidR="00E71E8C" w:rsidRDefault="00E7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A0A5" w14:textId="075BBD2E" w:rsidR="00012E3C" w:rsidRDefault="00012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E74">
      <w:rPr>
        <w:rStyle w:val="PageNumber"/>
        <w:noProof/>
      </w:rPr>
      <w:t>1</w:t>
    </w:r>
    <w:r>
      <w:rPr>
        <w:rStyle w:val="PageNumber"/>
      </w:rPr>
      <w:fldChar w:fldCharType="end"/>
    </w:r>
  </w:p>
  <w:p w14:paraId="362197FC" w14:textId="77777777" w:rsidR="00012E3C" w:rsidRDefault="00012E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459C" w14:textId="108B67A0" w:rsidR="00D26E74" w:rsidRDefault="00D26E74">
    <w:pPr>
      <w:pStyle w:val="Footer"/>
      <w:tabs>
        <w:tab w:val="clear" w:pos="8306"/>
      </w:tabs>
    </w:pPr>
  </w:p>
  <w:p w14:paraId="4F131647" w14:textId="77777777" w:rsidR="00D26E74" w:rsidRDefault="00D26E74">
    <w:pPr>
      <w:pStyle w:val="Footer"/>
      <w:tabs>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2ED1" w14:textId="77777777" w:rsidR="00012E3C" w:rsidRDefault="00012E3C">
    <w:pPr>
      <w:pStyle w:val="Footer"/>
      <w:pBdr>
        <w:bottom w:val="single" w:sz="6" w:space="1" w:color="auto"/>
      </w:pBdr>
      <w:tabs>
        <w:tab w:val="clear" w:pos="4153"/>
        <w:tab w:val="center" w:pos="39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37B4" w14:textId="77777777" w:rsidR="00012E3C" w:rsidRDefault="00012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D6A086" w14:textId="77777777" w:rsidR="00012E3C" w:rsidRDefault="00012E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05E7" w14:textId="77777777" w:rsidR="00E71E8C" w:rsidRDefault="00E71E8C">
      <w:r>
        <w:separator/>
      </w:r>
    </w:p>
  </w:footnote>
  <w:footnote w:type="continuationSeparator" w:id="0">
    <w:p w14:paraId="0AFC04CC" w14:textId="77777777" w:rsidR="00E71E8C" w:rsidRDefault="00E7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C10E" w14:textId="79AC42BC" w:rsidR="00012E3C" w:rsidRDefault="00D26E74">
    <w:pPr>
      <w:pStyle w:val="Header"/>
    </w:pPr>
    <w:r>
      <w:rPr>
        <w:noProof/>
        <w:sz w:val="20"/>
        <w:lang w:val="en-US"/>
      </w:rPr>
      <w:drawing>
        <wp:anchor distT="0" distB="0" distL="114300" distR="114300" simplePos="0" relativeHeight="251657728" behindDoc="0" locked="0" layoutInCell="1" allowOverlap="1" wp14:anchorId="6F473F10" wp14:editId="26F3FFE2">
          <wp:simplePos x="0" y="0"/>
          <wp:positionH relativeFrom="column">
            <wp:posOffset>4800600</wp:posOffset>
          </wp:positionH>
          <wp:positionV relativeFrom="paragraph">
            <wp:posOffset>6985</wp:posOffset>
          </wp:positionV>
          <wp:extent cx="1115695" cy="4692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b="22935"/>
                  <a:stretch>
                    <a:fillRect/>
                  </a:stretch>
                </pic:blipFill>
                <pic:spPr bwMode="auto">
                  <a:xfrm>
                    <a:off x="0" y="0"/>
                    <a:ext cx="1115695" cy="469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6EE7"/>
    <w:multiLevelType w:val="hybridMultilevel"/>
    <w:tmpl w:val="CE8C698C"/>
    <w:lvl w:ilvl="0" w:tplc="058053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26F2C"/>
    <w:multiLevelType w:val="hybridMultilevel"/>
    <w:tmpl w:val="49DCCB48"/>
    <w:lvl w:ilvl="0" w:tplc="3D1E206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8D6872"/>
    <w:multiLevelType w:val="hybridMultilevel"/>
    <w:tmpl w:val="59AA6360"/>
    <w:lvl w:ilvl="0" w:tplc="058053E6">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567797"/>
    <w:multiLevelType w:val="hybridMultilevel"/>
    <w:tmpl w:val="621A07D0"/>
    <w:lvl w:ilvl="0" w:tplc="058053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820B2"/>
    <w:multiLevelType w:val="hybridMultilevel"/>
    <w:tmpl w:val="EB70C180"/>
    <w:lvl w:ilvl="0" w:tplc="058053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64F21"/>
    <w:multiLevelType w:val="hybridMultilevel"/>
    <w:tmpl w:val="E6DE813E"/>
    <w:lvl w:ilvl="0" w:tplc="058053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90354"/>
    <w:multiLevelType w:val="hybridMultilevel"/>
    <w:tmpl w:val="89982E02"/>
    <w:lvl w:ilvl="0" w:tplc="058053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701526">
    <w:abstractNumId w:val="1"/>
  </w:num>
  <w:num w:numId="2" w16cid:durableId="1654597624">
    <w:abstractNumId w:val="3"/>
  </w:num>
  <w:num w:numId="3" w16cid:durableId="1032458237">
    <w:abstractNumId w:val="2"/>
  </w:num>
  <w:num w:numId="4" w16cid:durableId="1976328009">
    <w:abstractNumId w:val="5"/>
  </w:num>
  <w:num w:numId="5" w16cid:durableId="890503198">
    <w:abstractNumId w:val="0"/>
  </w:num>
  <w:num w:numId="6" w16cid:durableId="677778273">
    <w:abstractNumId w:val="4"/>
  </w:num>
  <w:num w:numId="7" w16cid:durableId="13320301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76"/>
    <w:rsid w:val="0000529A"/>
    <w:rsid w:val="00012E3C"/>
    <w:rsid w:val="00102A09"/>
    <w:rsid w:val="00121E99"/>
    <w:rsid w:val="001858A6"/>
    <w:rsid w:val="001934D0"/>
    <w:rsid w:val="00197F0A"/>
    <w:rsid w:val="001A7716"/>
    <w:rsid w:val="001B2B8C"/>
    <w:rsid w:val="00294413"/>
    <w:rsid w:val="002D4576"/>
    <w:rsid w:val="00315D59"/>
    <w:rsid w:val="003478AB"/>
    <w:rsid w:val="003B1380"/>
    <w:rsid w:val="0041665C"/>
    <w:rsid w:val="00662149"/>
    <w:rsid w:val="006B5A5C"/>
    <w:rsid w:val="00755A11"/>
    <w:rsid w:val="00793A01"/>
    <w:rsid w:val="007B5FC6"/>
    <w:rsid w:val="008C7D13"/>
    <w:rsid w:val="009001A6"/>
    <w:rsid w:val="00A644F7"/>
    <w:rsid w:val="00AA5095"/>
    <w:rsid w:val="00BA1ECE"/>
    <w:rsid w:val="00BF2DA9"/>
    <w:rsid w:val="00C215DC"/>
    <w:rsid w:val="00C527BF"/>
    <w:rsid w:val="00D26E74"/>
    <w:rsid w:val="00D3114A"/>
    <w:rsid w:val="00DA73FB"/>
    <w:rsid w:val="00E17E1D"/>
    <w:rsid w:val="00E71E8C"/>
    <w:rsid w:val="00FB294F"/>
    <w:rsid w:val="00FE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8CBE6A"/>
  <w15:chartTrackingRefBased/>
  <w15:docId w15:val="{DE0FCAC9-C323-4080-9E4D-E7AE1C2D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color w:val="FF0000"/>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rFonts w:ascii="Times New Roman" w:hAnsi="Times New Roman"/>
      <w:b/>
      <w:sz w:val="32"/>
      <w:szCs w:val="32"/>
    </w:rPr>
  </w:style>
  <w:style w:type="paragraph" w:styleId="Heading5">
    <w:name w:val="heading 5"/>
    <w:basedOn w:val="Normal"/>
    <w:next w:val="Normal"/>
    <w:qFormat/>
    <w:pPr>
      <w:keepNext/>
      <w:pBdr>
        <w:right w:val="single" w:sz="4" w:space="4" w:color="auto"/>
      </w:pBdr>
      <w:tabs>
        <w:tab w:val="left" w:pos="360"/>
      </w:tabs>
      <w:outlineLvl w:val="4"/>
    </w:pPr>
    <w:rPr>
      <w:rFonts w:ascii="Times New Roman" w:hAnsi="Times New Roman"/>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pPr>
      <w:jc w:val="center"/>
    </w:pPr>
    <w:rPr>
      <w:sz w:val="20"/>
    </w:rPr>
  </w:style>
  <w:style w:type="paragraph" w:styleId="BodyText3">
    <w:name w:val="Body Text 3"/>
    <w:basedOn w:val="Normal"/>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cs="Arial"/>
      <w:b/>
      <w:bCs/>
      <w:sz w:val="28"/>
      <w:u w:val="single"/>
    </w:rPr>
  </w:style>
  <w:style w:type="paragraph" w:styleId="BodyTextIndent">
    <w:name w:val="Body Text Indent"/>
    <w:basedOn w:val="Normal"/>
    <w:pPr>
      <w:ind w:left="720"/>
      <w:jc w:val="both"/>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720" w:hanging="360"/>
    </w:pPr>
  </w:style>
  <w:style w:type="paragraph" w:styleId="ListParagraph">
    <w:name w:val="List Paragraph"/>
    <w:basedOn w:val="Normal"/>
    <w:uiPriority w:val="34"/>
    <w:qFormat/>
    <w:rsid w:val="00DA7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633</Words>
  <Characters>4291</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Company>Robert Brett &amp; Sons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suewh</dc:creator>
  <cp:keywords/>
  <dc:description/>
  <cp:lastModifiedBy>Dawn Powell</cp:lastModifiedBy>
  <cp:revision>4</cp:revision>
  <cp:lastPrinted>2005-03-08T16:40:00Z</cp:lastPrinted>
  <dcterms:created xsi:type="dcterms:W3CDTF">2026-02-05T16:23:00Z</dcterms:created>
  <dcterms:modified xsi:type="dcterms:W3CDTF">2026-02-05T17:28:00Z</dcterms:modified>
</cp:coreProperties>
</file>