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18AA3" w14:textId="08D36FB4" w:rsidR="007D6F20" w:rsidRDefault="00463A6A" w:rsidP="005E6360">
      <w:pPr>
        <w:pStyle w:val="Heading1"/>
        <w:spacing w:before="76"/>
        <w:ind w:left="0"/>
        <w:rPr>
          <w:b/>
          <w:bCs/>
          <w:color w:val="000000" w:themeColor="text1"/>
          <w:sz w:val="17"/>
          <w:szCs w:val="41"/>
          <w14:textOutline w14:w="9525" w14:cap="rnd" w14:cmpd="sng" w14:algn="ctr">
            <w14:noFill/>
            <w14:prstDash w14:val="solid"/>
            <w14:bevel/>
          </w14:textOutline>
          <w14:props3d w14:extrusionH="57150" w14:contourW="0" w14:prstMaterial="none"/>
        </w:rPr>
      </w:pPr>
      <w:r>
        <w:rPr>
          <w:noProof/>
        </w:rPr>
        <w:drawing>
          <wp:anchor distT="0" distB="0" distL="114300" distR="114300" simplePos="0" relativeHeight="251677696" behindDoc="1" locked="0" layoutInCell="1" allowOverlap="1" wp14:anchorId="68329673" wp14:editId="506BDEB4">
            <wp:simplePos x="0" y="0"/>
            <wp:positionH relativeFrom="page">
              <wp:align>right</wp:align>
            </wp:positionH>
            <wp:positionV relativeFrom="paragraph">
              <wp:posOffset>-266700</wp:posOffset>
            </wp:positionV>
            <wp:extent cx="6978015" cy="9854079"/>
            <wp:effectExtent l="0" t="0" r="0" b="0"/>
            <wp:wrapNone/>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78015" cy="9854079"/>
                    </a:xfrm>
                    <a:prstGeom prst="rect">
                      <a:avLst/>
                    </a:prstGeom>
                  </pic:spPr>
                </pic:pic>
              </a:graphicData>
            </a:graphic>
            <wp14:sizeRelH relativeFrom="page">
              <wp14:pctWidth>0</wp14:pctWidth>
            </wp14:sizeRelH>
            <wp14:sizeRelV relativeFrom="page">
              <wp14:pctHeight>0</wp14:pctHeight>
            </wp14:sizeRelV>
          </wp:anchor>
        </w:drawing>
      </w:r>
      <w:r w:rsidR="005E6360">
        <w:rPr>
          <w:b/>
          <w:noProof/>
          <w:color w:val="002E61"/>
          <w:sz w:val="36"/>
        </w:rPr>
        <mc:AlternateContent>
          <mc:Choice Requires="wps">
            <w:drawing>
              <wp:anchor distT="0" distB="0" distL="114300" distR="114300" simplePos="0" relativeHeight="251671552" behindDoc="0" locked="0" layoutInCell="1" allowOverlap="1" wp14:anchorId="517CB669" wp14:editId="1875EBA2">
                <wp:simplePos x="0" y="0"/>
                <wp:positionH relativeFrom="column">
                  <wp:posOffset>-17318</wp:posOffset>
                </wp:positionH>
                <wp:positionV relativeFrom="paragraph">
                  <wp:posOffset>75045</wp:posOffset>
                </wp:positionV>
                <wp:extent cx="5865091" cy="314036"/>
                <wp:effectExtent l="0" t="0" r="0" b="0"/>
                <wp:wrapNone/>
                <wp:docPr id="8" name="Text Box 8"/>
                <wp:cNvGraphicFramePr/>
                <a:graphic xmlns:a="http://schemas.openxmlformats.org/drawingml/2006/main">
                  <a:graphicData uri="http://schemas.microsoft.com/office/word/2010/wordprocessingShape">
                    <wps:wsp>
                      <wps:cNvSpPr txBox="1"/>
                      <wps:spPr>
                        <a:xfrm>
                          <a:off x="0" y="0"/>
                          <a:ext cx="5865091" cy="314036"/>
                        </a:xfrm>
                        <a:prstGeom prst="rect">
                          <a:avLst/>
                        </a:prstGeom>
                        <a:noFill/>
                        <a:ln w="6350">
                          <a:noFill/>
                        </a:ln>
                      </wps:spPr>
                      <wps:txbx>
                        <w:txbxContent>
                          <w:p w14:paraId="57320265" w14:textId="77777777" w:rsidR="006E5296" w:rsidRPr="006E5296" w:rsidRDefault="006E5296" w:rsidP="006E5296">
                            <w:pPr>
                              <w:rPr>
                                <w:color w:val="FFFFFF"/>
                                <w:sz w:val="30"/>
                                <w:szCs w:val="30"/>
                                <w:lang w:val="en-GB"/>
                              </w:rPr>
                            </w:pPr>
                            <w:r w:rsidRPr="006E5296">
                              <w:rPr>
                                <w:color w:val="FFFFFF"/>
                                <w:sz w:val="30"/>
                                <w:szCs w:val="30"/>
                                <w:lang w:val="en-GB"/>
                              </w:rPr>
                              <w:t>BRETT LANDSCAPING AND BUILDING PRODUCTS</w:t>
                            </w:r>
                          </w:p>
                          <w:p w14:paraId="103C339B" w14:textId="4828903B" w:rsidR="009B5162" w:rsidRPr="009B5162" w:rsidRDefault="009B5162" w:rsidP="009B5162">
                            <w:pPr>
                              <w:rPr>
                                <w:sz w:val="30"/>
                                <w:szCs w:val="3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CB669" id="_x0000_t202" coordsize="21600,21600" o:spt="202" path="m,l,21600r21600,l21600,xe">
                <v:stroke joinstyle="miter"/>
                <v:path gradientshapeok="t" o:connecttype="rect"/>
              </v:shapetype>
              <v:shape id="Text Box 8" o:spid="_x0000_s1026" type="#_x0000_t202" style="position:absolute;margin-left:-1.35pt;margin-top:5.9pt;width:461.8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" filled="f" stroked="f" strokeweight=".5pt">
                <v:textbox>
                  <w:txbxContent>
                    <w:p w14:paraId="57320265" w14:textId="77777777" w:rsidR="006E5296" w:rsidRPr="006E5296" w:rsidRDefault="006E5296" w:rsidP="006E5296">
                      <w:pPr>
                        <w:rPr>
                          <w:color w:val="FFFFFF"/>
                          <w:sz w:val="30"/>
                          <w:szCs w:val="30"/>
                          <w:lang w:val="en-GB"/>
                        </w:rPr>
                      </w:pPr>
                      <w:r w:rsidRPr="006E5296">
                        <w:rPr>
                          <w:color w:val="FFFFFF"/>
                          <w:sz w:val="30"/>
                          <w:szCs w:val="30"/>
                          <w:lang w:val="en-GB"/>
                        </w:rPr>
                        <w:t>BRETT LANDSCAPING AND BUILDING PRODUCTS</w:t>
                      </w:r>
                    </w:p>
                    <w:p w14:paraId="103C339B" w14:textId="4828903B" w:rsidR="009B5162" w:rsidRPr="009B5162" w:rsidRDefault="009B5162" w:rsidP="009B5162">
                      <w:pPr>
                        <w:rPr>
                          <w:sz w:val="30"/>
                          <w:szCs w:val="30"/>
                          <w:lang w:val="en-GB"/>
                        </w:rPr>
                      </w:pPr>
                    </w:p>
                  </w:txbxContent>
                </v:textbox>
              </v:shape>
            </w:pict>
          </mc:Fallback>
        </mc:AlternateContent>
      </w:r>
    </w:p>
    <w:p w14:paraId="45A51A1B" w14:textId="737AE858" w:rsidR="007D6F20" w:rsidRDefault="007D6F20" w:rsidP="007D6F20">
      <w:pPr>
        <w:pStyle w:val="Title"/>
        <w:ind w:left="0"/>
        <w:rPr>
          <w:color w:val="000000" w:themeColor="text1"/>
          <w:sz w:val="17"/>
          <w14:textOutline w14:w="9525" w14:cap="rnd" w14:cmpd="sng" w14:algn="ctr">
            <w14:noFill/>
            <w14:prstDash w14:val="solid"/>
            <w14:bevel/>
          </w14:textOutline>
          <w14:props3d w14:extrusionH="57150" w14:contourW="0" w14:prstMaterial="none"/>
        </w:rPr>
      </w:pPr>
    </w:p>
    <w:p w14:paraId="68B328A6" w14:textId="394F94A7" w:rsidR="007D6F20" w:rsidRPr="00DC6B56" w:rsidRDefault="00CB4176">
      <w:pPr>
        <w:rPr>
          <w:b/>
          <w:bCs/>
          <w:color w:val="000000" w:themeColor="text1"/>
          <w:sz w:val="2"/>
          <w:szCs w:val="2"/>
          <w14:textOutline w14:w="9525" w14:cap="rnd" w14:cmpd="sng" w14:algn="ctr">
            <w14:noFill/>
            <w14:prstDash w14:val="solid"/>
            <w14:bevel/>
          </w14:textOutline>
          <w14:props3d w14:extrusionH="57150" w14:contourW="0" w14:prstMaterial="none"/>
        </w:rPr>
      </w:pPr>
      <w:r>
        <w:rPr>
          <w:b/>
          <w:noProof/>
          <w:color w:val="002E61"/>
          <w:sz w:val="36"/>
        </w:rPr>
        <mc:AlternateContent>
          <mc:Choice Requires="wps">
            <w:drawing>
              <wp:anchor distT="0" distB="0" distL="114300" distR="114300" simplePos="0" relativeHeight="251685888" behindDoc="0" locked="0" layoutInCell="1" allowOverlap="1" wp14:anchorId="2BB1ED95" wp14:editId="6183D101">
                <wp:simplePos x="0" y="0"/>
                <wp:positionH relativeFrom="column">
                  <wp:posOffset>-365125</wp:posOffset>
                </wp:positionH>
                <wp:positionV relativeFrom="page">
                  <wp:posOffset>4924424</wp:posOffset>
                </wp:positionV>
                <wp:extent cx="4695825" cy="159067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695825" cy="1590675"/>
                        </a:xfrm>
                        <a:prstGeom prst="rect">
                          <a:avLst/>
                        </a:prstGeom>
                        <a:noFill/>
                        <a:ln w="6350">
                          <a:noFill/>
                        </a:ln>
                      </wps:spPr>
                      <wps:txbx>
                        <w:txbxContent>
                          <w:p w14:paraId="6D393ADF" w14:textId="77777777" w:rsidR="00CB4176" w:rsidRPr="00CB4176" w:rsidRDefault="00CB4176" w:rsidP="00CB4176">
                            <w:pPr>
                              <w:widowControl/>
                              <w:numPr>
                                <w:ilvl w:val="0"/>
                                <w:numId w:val="11"/>
                              </w:numPr>
                              <w:autoSpaceDE/>
                              <w:autoSpaceDN/>
                              <w:rPr>
                                <w:sz w:val="16"/>
                                <w:szCs w:val="16"/>
                              </w:rPr>
                            </w:pPr>
                            <w:r w:rsidRPr="00CB4176">
                              <w:rPr>
                                <w:sz w:val="16"/>
                                <w:szCs w:val="16"/>
                              </w:rPr>
                              <w:t>Strong leadership skills with the ability to motivate and develop a maintenance team.</w:t>
                            </w:r>
                          </w:p>
                          <w:p w14:paraId="4794635D" w14:textId="77777777" w:rsidR="00CB4176" w:rsidRPr="00CB4176" w:rsidRDefault="00CB4176" w:rsidP="00CB4176">
                            <w:pPr>
                              <w:widowControl/>
                              <w:numPr>
                                <w:ilvl w:val="0"/>
                                <w:numId w:val="11"/>
                              </w:numPr>
                              <w:autoSpaceDE/>
                              <w:autoSpaceDN/>
                              <w:rPr>
                                <w:sz w:val="16"/>
                                <w:szCs w:val="16"/>
                              </w:rPr>
                            </w:pPr>
                            <w:r w:rsidRPr="00CB4176">
                              <w:rPr>
                                <w:sz w:val="16"/>
                                <w:szCs w:val="16"/>
                              </w:rPr>
                              <w:t>Hands-on expertise with manufacturing equipment including electrical, mechanical, hydraulic, pneumatic, and PLC systems.</w:t>
                            </w:r>
                          </w:p>
                          <w:p w14:paraId="22B4C56C" w14:textId="77777777" w:rsidR="00CB4176" w:rsidRPr="00CB4176" w:rsidRDefault="00CB4176" w:rsidP="00CB4176">
                            <w:pPr>
                              <w:widowControl/>
                              <w:numPr>
                                <w:ilvl w:val="0"/>
                                <w:numId w:val="11"/>
                              </w:numPr>
                              <w:autoSpaceDE/>
                              <w:autoSpaceDN/>
                              <w:rPr>
                                <w:sz w:val="16"/>
                                <w:szCs w:val="16"/>
                              </w:rPr>
                            </w:pPr>
                            <w:r w:rsidRPr="00CB4176">
                              <w:rPr>
                                <w:sz w:val="16"/>
                                <w:szCs w:val="16"/>
                              </w:rPr>
                              <w:t>Proficiency with Computerized Maintenance Management Systems (CMMS) and maintenance tracking software.</w:t>
                            </w:r>
                          </w:p>
                          <w:p w14:paraId="0C068386" w14:textId="77777777" w:rsidR="00CB4176" w:rsidRPr="00CB4176" w:rsidRDefault="00CB4176" w:rsidP="00CB4176">
                            <w:pPr>
                              <w:widowControl/>
                              <w:numPr>
                                <w:ilvl w:val="0"/>
                                <w:numId w:val="11"/>
                              </w:numPr>
                              <w:autoSpaceDE/>
                              <w:autoSpaceDN/>
                              <w:rPr>
                                <w:sz w:val="16"/>
                                <w:szCs w:val="16"/>
                              </w:rPr>
                            </w:pPr>
                            <w:r w:rsidRPr="00CB4176">
                              <w:rPr>
                                <w:sz w:val="16"/>
                                <w:szCs w:val="16"/>
                              </w:rPr>
                              <w:t>Excellent troubleshooting, diagnostic, and analytical skills specific</w:t>
                            </w:r>
                            <w:r w:rsidRPr="00C71C3B">
                              <w:t xml:space="preserve"> </w:t>
                            </w:r>
                            <w:r w:rsidRPr="00CB4176">
                              <w:rPr>
                                <w:sz w:val="16"/>
                                <w:szCs w:val="16"/>
                              </w:rPr>
                              <w:t>to production machinery.</w:t>
                            </w:r>
                          </w:p>
                          <w:p w14:paraId="70F06380" w14:textId="77777777" w:rsidR="00CB4176" w:rsidRPr="00CB4176" w:rsidRDefault="00CB4176" w:rsidP="00CB4176">
                            <w:pPr>
                              <w:widowControl/>
                              <w:numPr>
                                <w:ilvl w:val="0"/>
                                <w:numId w:val="11"/>
                              </w:numPr>
                              <w:autoSpaceDE/>
                              <w:autoSpaceDN/>
                              <w:rPr>
                                <w:sz w:val="16"/>
                                <w:szCs w:val="16"/>
                              </w:rPr>
                            </w:pPr>
                            <w:r w:rsidRPr="00CB4176">
                              <w:rPr>
                                <w:sz w:val="16"/>
                                <w:szCs w:val="16"/>
                              </w:rPr>
                              <w:t>Effective communication skills and ability to work collaboratively with cross-functional teams.</w:t>
                            </w:r>
                          </w:p>
                          <w:p w14:paraId="51260BB4" w14:textId="77777777" w:rsidR="00CB4176" w:rsidRDefault="00CB4176" w:rsidP="00CB4176">
                            <w:pPr>
                              <w:widowControl/>
                              <w:numPr>
                                <w:ilvl w:val="0"/>
                                <w:numId w:val="11"/>
                              </w:numPr>
                              <w:autoSpaceDE/>
                              <w:autoSpaceDN/>
                              <w:rPr>
                                <w:sz w:val="16"/>
                                <w:szCs w:val="16"/>
                              </w:rPr>
                            </w:pPr>
                            <w:r w:rsidRPr="00CB4176">
                              <w:rPr>
                                <w:sz w:val="16"/>
                                <w:szCs w:val="16"/>
                              </w:rPr>
                              <w:t>Strong commitment to manufacturing safety protocols and continuous improvement processes.</w:t>
                            </w:r>
                          </w:p>
                          <w:p w14:paraId="1FF472A8" w14:textId="1F622F7B" w:rsidR="00CB4176" w:rsidRPr="00CB4176" w:rsidRDefault="00CB4176" w:rsidP="00CB4176">
                            <w:pPr>
                              <w:widowControl/>
                              <w:autoSpaceDE/>
                              <w:autoSpaceDN/>
                              <w:rPr>
                                <w:sz w:val="16"/>
                                <w:szCs w:val="16"/>
                              </w:rPr>
                            </w:pPr>
                          </w:p>
                          <w:p w14:paraId="1C238B36" w14:textId="1A75C719" w:rsidR="005A32AE" w:rsidRPr="00CB4176" w:rsidRDefault="005A32AE" w:rsidP="00CB4176">
                            <w:pPr>
                              <w:spacing w:line="220" w:lineRule="exact"/>
                              <w:jc w:val="both"/>
                              <w:rPr>
                                <w:rFonts w:eastAsia="Times New Roman"/>
                                <w:color w:val="000000"/>
                                <w:sz w:val="16"/>
                                <w:szCs w:val="16"/>
                              </w:rPr>
                            </w:pPr>
                          </w:p>
                          <w:p w14:paraId="2A1EB511" w14:textId="1BB277B8" w:rsidR="005749EF" w:rsidRPr="005A32AE" w:rsidRDefault="005749EF" w:rsidP="005A32AE">
                            <w:pPr>
                              <w:pStyle w:val="ListParagraph"/>
                              <w:widowControl/>
                              <w:autoSpaceDE/>
                              <w:autoSpaceDN/>
                              <w:spacing w:before="0" w:line="360" w:lineRule="auto"/>
                              <w:ind w:left="780" w:firstLine="0"/>
                              <w:jc w:val="both"/>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1ED95" id="Text Box 18" o:spid="_x0000_s1027" type="#_x0000_t202" style="position:absolute;margin-left:-28.75pt;margin-top:387.75pt;width:369.75pt;height:12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" filled="f" stroked="f" strokeweight=".5pt">
                <v:textbox>
                  <w:txbxContent>
                    <w:p w14:paraId="6D393ADF" w14:textId="77777777" w:rsidR="00CB4176" w:rsidRPr="00CB4176" w:rsidRDefault="00CB4176" w:rsidP="00CB4176">
                      <w:pPr>
                        <w:widowControl/>
                        <w:numPr>
                          <w:ilvl w:val="0"/>
                          <w:numId w:val="11"/>
                        </w:numPr>
                        <w:autoSpaceDE/>
                        <w:autoSpaceDN/>
                        <w:rPr>
                          <w:sz w:val="16"/>
                          <w:szCs w:val="16"/>
                        </w:rPr>
                      </w:pPr>
                      <w:r w:rsidRPr="00CB4176">
                        <w:rPr>
                          <w:sz w:val="16"/>
                          <w:szCs w:val="16"/>
                        </w:rPr>
                        <w:t>Strong leadership skills with the ability to motivate and develop a maintenance team.</w:t>
                      </w:r>
                    </w:p>
                    <w:p w14:paraId="4794635D" w14:textId="77777777" w:rsidR="00CB4176" w:rsidRPr="00CB4176" w:rsidRDefault="00CB4176" w:rsidP="00CB4176">
                      <w:pPr>
                        <w:widowControl/>
                        <w:numPr>
                          <w:ilvl w:val="0"/>
                          <w:numId w:val="11"/>
                        </w:numPr>
                        <w:autoSpaceDE/>
                        <w:autoSpaceDN/>
                        <w:rPr>
                          <w:sz w:val="16"/>
                          <w:szCs w:val="16"/>
                        </w:rPr>
                      </w:pPr>
                      <w:r w:rsidRPr="00CB4176">
                        <w:rPr>
                          <w:sz w:val="16"/>
                          <w:szCs w:val="16"/>
                        </w:rPr>
                        <w:t>Hands-on expertise with manufacturing equipment including electrical, mechanical, hydraulic, pneumatic, and PLC systems.</w:t>
                      </w:r>
                    </w:p>
                    <w:p w14:paraId="22B4C56C" w14:textId="77777777" w:rsidR="00CB4176" w:rsidRPr="00CB4176" w:rsidRDefault="00CB4176" w:rsidP="00CB4176">
                      <w:pPr>
                        <w:widowControl/>
                        <w:numPr>
                          <w:ilvl w:val="0"/>
                          <w:numId w:val="11"/>
                        </w:numPr>
                        <w:autoSpaceDE/>
                        <w:autoSpaceDN/>
                        <w:rPr>
                          <w:sz w:val="16"/>
                          <w:szCs w:val="16"/>
                        </w:rPr>
                      </w:pPr>
                      <w:r w:rsidRPr="00CB4176">
                        <w:rPr>
                          <w:sz w:val="16"/>
                          <w:szCs w:val="16"/>
                        </w:rPr>
                        <w:t>Proficiency with Computerized Maintenance Management Systems (CMMS) and maintenance tracking software.</w:t>
                      </w:r>
                    </w:p>
                    <w:p w14:paraId="0C068386" w14:textId="77777777" w:rsidR="00CB4176" w:rsidRPr="00CB4176" w:rsidRDefault="00CB4176" w:rsidP="00CB4176">
                      <w:pPr>
                        <w:widowControl/>
                        <w:numPr>
                          <w:ilvl w:val="0"/>
                          <w:numId w:val="11"/>
                        </w:numPr>
                        <w:autoSpaceDE/>
                        <w:autoSpaceDN/>
                        <w:rPr>
                          <w:sz w:val="16"/>
                          <w:szCs w:val="16"/>
                        </w:rPr>
                      </w:pPr>
                      <w:r w:rsidRPr="00CB4176">
                        <w:rPr>
                          <w:sz w:val="16"/>
                          <w:szCs w:val="16"/>
                        </w:rPr>
                        <w:t>Excellent troubleshooting, diagnostic, and analytical skills specific</w:t>
                      </w:r>
                      <w:r w:rsidRPr="00C71C3B">
                        <w:t xml:space="preserve"> </w:t>
                      </w:r>
                      <w:r w:rsidRPr="00CB4176">
                        <w:rPr>
                          <w:sz w:val="16"/>
                          <w:szCs w:val="16"/>
                        </w:rPr>
                        <w:t>to production machinery.</w:t>
                      </w:r>
                    </w:p>
                    <w:p w14:paraId="70F06380" w14:textId="77777777" w:rsidR="00CB4176" w:rsidRPr="00CB4176" w:rsidRDefault="00CB4176" w:rsidP="00CB4176">
                      <w:pPr>
                        <w:widowControl/>
                        <w:numPr>
                          <w:ilvl w:val="0"/>
                          <w:numId w:val="11"/>
                        </w:numPr>
                        <w:autoSpaceDE/>
                        <w:autoSpaceDN/>
                        <w:rPr>
                          <w:sz w:val="16"/>
                          <w:szCs w:val="16"/>
                        </w:rPr>
                      </w:pPr>
                      <w:r w:rsidRPr="00CB4176">
                        <w:rPr>
                          <w:sz w:val="16"/>
                          <w:szCs w:val="16"/>
                        </w:rPr>
                        <w:t>Effective communication skills and ability to work collaboratively with cross-functional teams.</w:t>
                      </w:r>
                    </w:p>
                    <w:p w14:paraId="51260BB4" w14:textId="77777777" w:rsidR="00CB4176" w:rsidRDefault="00CB4176" w:rsidP="00CB4176">
                      <w:pPr>
                        <w:widowControl/>
                        <w:numPr>
                          <w:ilvl w:val="0"/>
                          <w:numId w:val="11"/>
                        </w:numPr>
                        <w:autoSpaceDE/>
                        <w:autoSpaceDN/>
                        <w:rPr>
                          <w:sz w:val="16"/>
                          <w:szCs w:val="16"/>
                        </w:rPr>
                      </w:pPr>
                      <w:r w:rsidRPr="00CB4176">
                        <w:rPr>
                          <w:sz w:val="16"/>
                          <w:szCs w:val="16"/>
                        </w:rPr>
                        <w:t>Strong commitment to manufacturing safety protocols and continuous improvement processes.</w:t>
                      </w:r>
                    </w:p>
                    <w:p w14:paraId="1FF472A8" w14:textId="1F622F7B" w:rsidR="00CB4176" w:rsidRPr="00CB4176" w:rsidRDefault="00CB4176" w:rsidP="00CB4176">
                      <w:pPr>
                        <w:widowControl/>
                        <w:autoSpaceDE/>
                        <w:autoSpaceDN/>
                        <w:rPr>
                          <w:sz w:val="16"/>
                          <w:szCs w:val="16"/>
                        </w:rPr>
                      </w:pPr>
                    </w:p>
                    <w:p w14:paraId="1C238B36" w14:textId="1A75C719" w:rsidR="005A32AE" w:rsidRPr="00CB4176" w:rsidRDefault="005A32AE" w:rsidP="00CB4176">
                      <w:pPr>
                        <w:spacing w:line="220" w:lineRule="exact"/>
                        <w:jc w:val="both"/>
                        <w:rPr>
                          <w:rFonts w:eastAsia="Times New Roman"/>
                          <w:color w:val="000000"/>
                          <w:sz w:val="16"/>
                          <w:szCs w:val="16"/>
                        </w:rPr>
                      </w:pPr>
                    </w:p>
                    <w:p w14:paraId="2A1EB511" w14:textId="1BB277B8" w:rsidR="005749EF" w:rsidRPr="005A32AE" w:rsidRDefault="005749EF" w:rsidP="005A32AE">
                      <w:pPr>
                        <w:pStyle w:val="ListParagraph"/>
                        <w:widowControl/>
                        <w:autoSpaceDE/>
                        <w:autoSpaceDN/>
                        <w:spacing w:before="0" w:line="360" w:lineRule="auto"/>
                        <w:ind w:left="780" w:firstLine="0"/>
                        <w:jc w:val="both"/>
                        <w:rPr>
                          <w:sz w:val="18"/>
                          <w:szCs w:val="18"/>
                        </w:rPr>
                      </w:pPr>
                    </w:p>
                  </w:txbxContent>
                </v:textbox>
                <w10:wrap anchory="page"/>
              </v:shape>
            </w:pict>
          </mc:Fallback>
        </mc:AlternateContent>
      </w:r>
      <w:r>
        <w:rPr>
          <w:b/>
          <w:noProof/>
          <w:color w:val="002E61"/>
          <w:sz w:val="36"/>
        </w:rPr>
        <mc:AlternateContent>
          <mc:Choice Requires="wps">
            <w:drawing>
              <wp:anchor distT="0" distB="0" distL="114300" distR="114300" simplePos="0" relativeHeight="251694080" behindDoc="0" locked="0" layoutInCell="1" allowOverlap="1" wp14:anchorId="59EED60C" wp14:editId="70F69C8B">
                <wp:simplePos x="0" y="0"/>
                <wp:positionH relativeFrom="column">
                  <wp:posOffset>-212725</wp:posOffset>
                </wp:positionH>
                <wp:positionV relativeFrom="page">
                  <wp:posOffset>6924675</wp:posOffset>
                </wp:positionV>
                <wp:extent cx="4294505" cy="8477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294505" cy="847725"/>
                        </a:xfrm>
                        <a:prstGeom prst="rect">
                          <a:avLst/>
                        </a:prstGeom>
                        <a:noFill/>
                        <a:ln w="6350">
                          <a:noFill/>
                        </a:ln>
                      </wps:spPr>
                      <wps:txbx>
                        <w:txbxContent>
                          <w:p w14:paraId="30956490" w14:textId="77777777" w:rsidR="007D6F20" w:rsidRDefault="007D6F20" w:rsidP="007D6F20">
                            <w:pPr>
                              <w:pStyle w:val="BodyText"/>
                              <w:ind w:firstLine="0"/>
                            </w:pPr>
                            <w:r>
                              <w:t>To</w:t>
                            </w:r>
                            <w:r>
                              <w:rPr>
                                <w:spacing w:val="5"/>
                              </w:rPr>
                              <w:t xml:space="preserve"> </w:t>
                            </w:r>
                            <w:r>
                              <w:t>apply,</w:t>
                            </w:r>
                            <w:r>
                              <w:rPr>
                                <w:spacing w:val="10"/>
                              </w:rPr>
                              <w:t xml:space="preserve"> </w:t>
                            </w:r>
                            <w:r>
                              <w:t>please</w:t>
                            </w:r>
                            <w:r>
                              <w:rPr>
                                <w:spacing w:val="9"/>
                              </w:rPr>
                              <w:t xml:space="preserve"> </w:t>
                            </w:r>
                            <w:r>
                              <w:t>email</w:t>
                            </w:r>
                            <w:r>
                              <w:rPr>
                                <w:spacing w:val="1"/>
                              </w:rPr>
                              <w:t xml:space="preserve"> </w:t>
                            </w:r>
                            <w:r>
                              <w:t>a</w:t>
                            </w:r>
                            <w:r>
                              <w:rPr>
                                <w:spacing w:val="-3"/>
                              </w:rPr>
                              <w:t xml:space="preserve"> </w:t>
                            </w:r>
                            <w:r>
                              <w:t>CV</w:t>
                            </w:r>
                            <w:r>
                              <w:rPr>
                                <w:spacing w:val="1"/>
                              </w:rPr>
                              <w:t xml:space="preserve"> </w:t>
                            </w:r>
                            <w:r>
                              <w:t>with</w:t>
                            </w:r>
                            <w:r>
                              <w:rPr>
                                <w:spacing w:val="10"/>
                              </w:rPr>
                              <w:t xml:space="preserve"> </w:t>
                            </w:r>
                            <w:r>
                              <w:t>covering</w:t>
                            </w:r>
                            <w:r>
                              <w:rPr>
                                <w:spacing w:val="19"/>
                              </w:rPr>
                              <w:t xml:space="preserve"> </w:t>
                            </w:r>
                            <w:r>
                              <w:t>details</w:t>
                            </w:r>
                            <w:r>
                              <w:rPr>
                                <w:spacing w:val="14"/>
                              </w:rPr>
                              <w:t xml:space="preserve"> </w:t>
                            </w:r>
                            <w:r>
                              <w:rPr>
                                <w:spacing w:val="-5"/>
                              </w:rPr>
                              <w:t>to,</w:t>
                            </w:r>
                          </w:p>
                          <w:p w14:paraId="7A436797" w14:textId="2031468B" w:rsidR="00B266AA" w:rsidRDefault="005A32AE" w:rsidP="00B266AA">
                            <w:pPr>
                              <w:pStyle w:val="BodyText"/>
                              <w:ind w:firstLine="0"/>
                            </w:pPr>
                            <w:hyperlink r:id="rId9" w:history="1">
                              <w:r w:rsidRPr="008311BD">
                                <w:rPr>
                                  <w:rStyle w:val="Hyperlink"/>
                                </w:rPr>
                                <w:t>gary.speakman@brett.co.uk</w:t>
                              </w:r>
                            </w:hyperlink>
                            <w:r w:rsidR="005749EF">
                              <w:t xml:space="preserve"> </w:t>
                            </w:r>
                          </w:p>
                          <w:p w14:paraId="0922ECDA" w14:textId="5C667E0D" w:rsidR="00C362E3" w:rsidRDefault="00C362E3" w:rsidP="00B266AA">
                            <w:pPr>
                              <w:pStyle w:val="BodyText"/>
                              <w:ind w:firstLine="0"/>
                              <w:rPr>
                                <w:rStyle w:val="Hyperlink"/>
                                <w:spacing w:val="-2"/>
                              </w:rPr>
                            </w:pPr>
                            <w:r>
                              <w:t>07436 583508</w:t>
                            </w:r>
                          </w:p>
                          <w:p w14:paraId="0C5CA43F" w14:textId="5915B8E3" w:rsidR="00461C6C" w:rsidRPr="00B266AA" w:rsidRDefault="00B266AA" w:rsidP="00461C6C">
                            <w:pPr>
                              <w:pStyle w:val="BodyText"/>
                              <w:ind w:firstLine="0"/>
                              <w:rPr>
                                <w:b/>
                                <w:bCs/>
                                <w:spacing w:val="-2"/>
                                <w:sz w:val="18"/>
                                <w:szCs w:val="18"/>
                              </w:rPr>
                            </w:pPr>
                            <w:r>
                              <w:rPr>
                                <w:rStyle w:val="Hyperlink"/>
                                <w:color w:val="auto"/>
                                <w:spacing w:val="-2"/>
                                <w:u w:val="none"/>
                              </w:rPr>
                              <w:t xml:space="preserve">The closing date: </w:t>
                            </w:r>
                            <w:r w:rsidR="00461C6C">
                              <w:rPr>
                                <w:rStyle w:val="Hyperlink"/>
                                <w:b/>
                                <w:bCs/>
                                <w:color w:val="auto"/>
                                <w:spacing w:val="-2"/>
                                <w:sz w:val="18"/>
                                <w:szCs w:val="18"/>
                                <w:u w:val="none"/>
                              </w:rPr>
                              <w:t>26/9/24</w:t>
                            </w:r>
                          </w:p>
                          <w:p w14:paraId="2090EB75" w14:textId="77777777" w:rsidR="007D6F20" w:rsidRPr="000A18AA" w:rsidRDefault="007D6F20" w:rsidP="007D6F20">
                            <w:pPr>
                              <w:pStyle w:val="ListParagraph"/>
                              <w:spacing w:before="36"/>
                              <w:ind w:firstLine="0"/>
                              <w:rPr>
                                <w:b/>
                                <w:sz w:val="17"/>
                              </w:rPr>
                            </w:pPr>
                            <w:r w:rsidRPr="000A18AA">
                              <w:rPr>
                                <w:b/>
                                <w:color w:val="001F5F"/>
                                <w:sz w:val="17"/>
                              </w:rPr>
                              <w:t>Brett</w:t>
                            </w:r>
                            <w:r w:rsidRPr="000A18AA">
                              <w:rPr>
                                <w:b/>
                                <w:color w:val="001F5F"/>
                                <w:spacing w:val="8"/>
                                <w:sz w:val="17"/>
                              </w:rPr>
                              <w:t xml:space="preserve"> </w:t>
                            </w:r>
                            <w:r w:rsidRPr="000A18AA">
                              <w:rPr>
                                <w:b/>
                                <w:color w:val="001F5F"/>
                                <w:sz w:val="17"/>
                              </w:rPr>
                              <w:t>Group</w:t>
                            </w:r>
                            <w:r w:rsidRPr="000A18AA">
                              <w:rPr>
                                <w:b/>
                                <w:color w:val="001F5F"/>
                                <w:spacing w:val="15"/>
                                <w:sz w:val="17"/>
                              </w:rPr>
                              <w:t xml:space="preserve"> </w:t>
                            </w:r>
                            <w:r w:rsidRPr="000A18AA">
                              <w:rPr>
                                <w:b/>
                                <w:color w:val="001F5F"/>
                                <w:sz w:val="17"/>
                              </w:rPr>
                              <w:t>operates</w:t>
                            </w:r>
                            <w:r w:rsidRPr="000A18AA">
                              <w:rPr>
                                <w:b/>
                                <w:color w:val="001F5F"/>
                                <w:spacing w:val="8"/>
                                <w:sz w:val="17"/>
                              </w:rPr>
                              <w:t xml:space="preserve"> </w:t>
                            </w:r>
                            <w:r w:rsidRPr="000A18AA">
                              <w:rPr>
                                <w:b/>
                                <w:color w:val="001F5F"/>
                                <w:sz w:val="17"/>
                              </w:rPr>
                              <w:t>an</w:t>
                            </w:r>
                            <w:r w:rsidRPr="000A18AA">
                              <w:rPr>
                                <w:b/>
                                <w:color w:val="001F5F"/>
                                <w:spacing w:val="4"/>
                                <w:sz w:val="17"/>
                              </w:rPr>
                              <w:t xml:space="preserve"> </w:t>
                            </w:r>
                            <w:r w:rsidRPr="000A18AA">
                              <w:rPr>
                                <w:b/>
                                <w:color w:val="001F5F"/>
                                <w:sz w:val="17"/>
                              </w:rPr>
                              <w:t>Equal</w:t>
                            </w:r>
                            <w:r w:rsidRPr="000A18AA">
                              <w:rPr>
                                <w:b/>
                                <w:color w:val="001F5F"/>
                                <w:spacing w:val="9"/>
                                <w:sz w:val="17"/>
                              </w:rPr>
                              <w:t xml:space="preserve"> </w:t>
                            </w:r>
                            <w:r w:rsidRPr="000A18AA">
                              <w:rPr>
                                <w:b/>
                                <w:color w:val="001F5F"/>
                                <w:sz w:val="17"/>
                              </w:rPr>
                              <w:t>Opportunities</w:t>
                            </w:r>
                            <w:r w:rsidRPr="000A18AA">
                              <w:rPr>
                                <w:b/>
                                <w:color w:val="001F5F"/>
                                <w:spacing w:val="23"/>
                                <w:sz w:val="17"/>
                              </w:rPr>
                              <w:t xml:space="preserve"> </w:t>
                            </w:r>
                            <w:r w:rsidRPr="000A18AA">
                              <w:rPr>
                                <w:b/>
                                <w:color w:val="001F5F"/>
                                <w:spacing w:val="-2"/>
                                <w:sz w:val="17"/>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ED60C" id="Text Box 7" o:spid="_x0000_s1028" type="#_x0000_t202" style="position:absolute;margin-left:-16.75pt;margin-top:545.25pt;width:338.15pt;height:6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" filled="f" stroked="f" strokeweight=".5pt">
                <v:textbox>
                  <w:txbxContent>
                    <w:p w14:paraId="30956490" w14:textId="77777777" w:rsidR="007D6F20" w:rsidRDefault="007D6F20" w:rsidP="007D6F20">
                      <w:pPr>
                        <w:pStyle w:val="BodyText"/>
                        <w:ind w:firstLine="0"/>
                      </w:pPr>
                      <w:r>
                        <w:t>To</w:t>
                      </w:r>
                      <w:r>
                        <w:rPr>
                          <w:spacing w:val="5"/>
                        </w:rPr>
                        <w:t xml:space="preserve"> </w:t>
                      </w:r>
                      <w:r>
                        <w:t>apply,</w:t>
                      </w:r>
                      <w:r>
                        <w:rPr>
                          <w:spacing w:val="10"/>
                        </w:rPr>
                        <w:t xml:space="preserve"> </w:t>
                      </w:r>
                      <w:r>
                        <w:t>please</w:t>
                      </w:r>
                      <w:r>
                        <w:rPr>
                          <w:spacing w:val="9"/>
                        </w:rPr>
                        <w:t xml:space="preserve"> </w:t>
                      </w:r>
                      <w:r>
                        <w:t>email</w:t>
                      </w:r>
                      <w:r>
                        <w:rPr>
                          <w:spacing w:val="1"/>
                        </w:rPr>
                        <w:t xml:space="preserve"> </w:t>
                      </w:r>
                      <w:r>
                        <w:t>a</w:t>
                      </w:r>
                      <w:r>
                        <w:rPr>
                          <w:spacing w:val="-3"/>
                        </w:rPr>
                        <w:t xml:space="preserve"> </w:t>
                      </w:r>
                      <w:r>
                        <w:t>CV</w:t>
                      </w:r>
                      <w:r>
                        <w:rPr>
                          <w:spacing w:val="1"/>
                        </w:rPr>
                        <w:t xml:space="preserve"> </w:t>
                      </w:r>
                      <w:r>
                        <w:t>with</w:t>
                      </w:r>
                      <w:r>
                        <w:rPr>
                          <w:spacing w:val="10"/>
                        </w:rPr>
                        <w:t xml:space="preserve"> </w:t>
                      </w:r>
                      <w:r>
                        <w:t>covering</w:t>
                      </w:r>
                      <w:r>
                        <w:rPr>
                          <w:spacing w:val="19"/>
                        </w:rPr>
                        <w:t xml:space="preserve"> </w:t>
                      </w:r>
                      <w:r>
                        <w:t>details</w:t>
                      </w:r>
                      <w:r>
                        <w:rPr>
                          <w:spacing w:val="14"/>
                        </w:rPr>
                        <w:t xml:space="preserve"> </w:t>
                      </w:r>
                      <w:r>
                        <w:rPr>
                          <w:spacing w:val="-5"/>
                        </w:rPr>
                        <w:t>to,</w:t>
                      </w:r>
                    </w:p>
                    <w:p w14:paraId="7A436797" w14:textId="2031468B" w:rsidR="00B266AA" w:rsidRDefault="005A32AE" w:rsidP="00B266AA">
                      <w:pPr>
                        <w:pStyle w:val="BodyText"/>
                        <w:ind w:firstLine="0"/>
                      </w:pPr>
                      <w:hyperlink r:id="rId10" w:history="1">
                        <w:r w:rsidRPr="008311BD">
                          <w:rPr>
                            <w:rStyle w:val="Hyperlink"/>
                          </w:rPr>
                          <w:t>gary.speakman@brett.co.uk</w:t>
                        </w:r>
                      </w:hyperlink>
                      <w:r w:rsidR="005749EF">
                        <w:t xml:space="preserve"> </w:t>
                      </w:r>
                    </w:p>
                    <w:p w14:paraId="0922ECDA" w14:textId="5C667E0D" w:rsidR="00C362E3" w:rsidRDefault="00C362E3" w:rsidP="00B266AA">
                      <w:pPr>
                        <w:pStyle w:val="BodyText"/>
                        <w:ind w:firstLine="0"/>
                        <w:rPr>
                          <w:rStyle w:val="Hyperlink"/>
                          <w:spacing w:val="-2"/>
                        </w:rPr>
                      </w:pPr>
                      <w:r>
                        <w:t>07436 583508</w:t>
                      </w:r>
                    </w:p>
                    <w:p w14:paraId="0C5CA43F" w14:textId="5915B8E3" w:rsidR="00461C6C" w:rsidRPr="00B266AA" w:rsidRDefault="00B266AA" w:rsidP="00461C6C">
                      <w:pPr>
                        <w:pStyle w:val="BodyText"/>
                        <w:ind w:firstLine="0"/>
                        <w:rPr>
                          <w:b/>
                          <w:bCs/>
                          <w:spacing w:val="-2"/>
                          <w:sz w:val="18"/>
                          <w:szCs w:val="18"/>
                        </w:rPr>
                      </w:pPr>
                      <w:r>
                        <w:rPr>
                          <w:rStyle w:val="Hyperlink"/>
                          <w:color w:val="auto"/>
                          <w:spacing w:val="-2"/>
                          <w:u w:val="none"/>
                        </w:rPr>
                        <w:t xml:space="preserve">The closing date: </w:t>
                      </w:r>
                      <w:r w:rsidR="00461C6C">
                        <w:rPr>
                          <w:rStyle w:val="Hyperlink"/>
                          <w:b/>
                          <w:bCs/>
                          <w:color w:val="auto"/>
                          <w:spacing w:val="-2"/>
                          <w:sz w:val="18"/>
                          <w:szCs w:val="18"/>
                          <w:u w:val="none"/>
                        </w:rPr>
                        <w:t>26/9/24</w:t>
                      </w:r>
                    </w:p>
                    <w:p w14:paraId="2090EB75" w14:textId="77777777" w:rsidR="007D6F20" w:rsidRPr="000A18AA" w:rsidRDefault="007D6F20" w:rsidP="007D6F20">
                      <w:pPr>
                        <w:pStyle w:val="ListParagraph"/>
                        <w:spacing w:before="36"/>
                        <w:ind w:firstLine="0"/>
                        <w:rPr>
                          <w:b/>
                          <w:sz w:val="17"/>
                        </w:rPr>
                      </w:pPr>
                      <w:r w:rsidRPr="000A18AA">
                        <w:rPr>
                          <w:b/>
                          <w:color w:val="001F5F"/>
                          <w:sz w:val="17"/>
                        </w:rPr>
                        <w:t>Brett</w:t>
                      </w:r>
                      <w:r w:rsidRPr="000A18AA">
                        <w:rPr>
                          <w:b/>
                          <w:color w:val="001F5F"/>
                          <w:spacing w:val="8"/>
                          <w:sz w:val="17"/>
                        </w:rPr>
                        <w:t xml:space="preserve"> </w:t>
                      </w:r>
                      <w:r w:rsidRPr="000A18AA">
                        <w:rPr>
                          <w:b/>
                          <w:color w:val="001F5F"/>
                          <w:sz w:val="17"/>
                        </w:rPr>
                        <w:t>Group</w:t>
                      </w:r>
                      <w:r w:rsidRPr="000A18AA">
                        <w:rPr>
                          <w:b/>
                          <w:color w:val="001F5F"/>
                          <w:spacing w:val="15"/>
                          <w:sz w:val="17"/>
                        </w:rPr>
                        <w:t xml:space="preserve"> </w:t>
                      </w:r>
                      <w:r w:rsidRPr="000A18AA">
                        <w:rPr>
                          <w:b/>
                          <w:color w:val="001F5F"/>
                          <w:sz w:val="17"/>
                        </w:rPr>
                        <w:t>operates</w:t>
                      </w:r>
                      <w:r w:rsidRPr="000A18AA">
                        <w:rPr>
                          <w:b/>
                          <w:color w:val="001F5F"/>
                          <w:spacing w:val="8"/>
                          <w:sz w:val="17"/>
                        </w:rPr>
                        <w:t xml:space="preserve"> </w:t>
                      </w:r>
                      <w:r w:rsidRPr="000A18AA">
                        <w:rPr>
                          <w:b/>
                          <w:color w:val="001F5F"/>
                          <w:sz w:val="17"/>
                        </w:rPr>
                        <w:t>an</w:t>
                      </w:r>
                      <w:r w:rsidRPr="000A18AA">
                        <w:rPr>
                          <w:b/>
                          <w:color w:val="001F5F"/>
                          <w:spacing w:val="4"/>
                          <w:sz w:val="17"/>
                        </w:rPr>
                        <w:t xml:space="preserve"> </w:t>
                      </w:r>
                      <w:r w:rsidRPr="000A18AA">
                        <w:rPr>
                          <w:b/>
                          <w:color w:val="001F5F"/>
                          <w:sz w:val="17"/>
                        </w:rPr>
                        <w:t>Equal</w:t>
                      </w:r>
                      <w:r w:rsidRPr="000A18AA">
                        <w:rPr>
                          <w:b/>
                          <w:color w:val="001F5F"/>
                          <w:spacing w:val="9"/>
                          <w:sz w:val="17"/>
                        </w:rPr>
                        <w:t xml:space="preserve"> </w:t>
                      </w:r>
                      <w:r w:rsidRPr="000A18AA">
                        <w:rPr>
                          <w:b/>
                          <w:color w:val="001F5F"/>
                          <w:sz w:val="17"/>
                        </w:rPr>
                        <w:t>Opportunities</w:t>
                      </w:r>
                      <w:r w:rsidRPr="000A18AA">
                        <w:rPr>
                          <w:b/>
                          <w:color w:val="001F5F"/>
                          <w:spacing w:val="23"/>
                          <w:sz w:val="17"/>
                        </w:rPr>
                        <w:t xml:space="preserve"> </w:t>
                      </w:r>
                      <w:r w:rsidRPr="000A18AA">
                        <w:rPr>
                          <w:b/>
                          <w:color w:val="001F5F"/>
                          <w:spacing w:val="-2"/>
                          <w:sz w:val="17"/>
                        </w:rPr>
                        <w:t>Policy</w:t>
                      </w:r>
                    </w:p>
                  </w:txbxContent>
                </v:textbox>
                <w10:wrap anchory="page"/>
              </v:shape>
            </w:pict>
          </mc:Fallback>
        </mc:AlternateContent>
      </w:r>
      <w:r w:rsidR="00E14A3A">
        <w:rPr>
          <w:b/>
          <w:noProof/>
          <w:color w:val="002E61"/>
          <w:sz w:val="36"/>
        </w:rPr>
        <mc:AlternateContent>
          <mc:Choice Requires="wps">
            <w:drawing>
              <wp:anchor distT="0" distB="0" distL="114300" distR="114300" simplePos="0" relativeHeight="251681792" behindDoc="0" locked="0" layoutInCell="1" allowOverlap="1" wp14:anchorId="0B849146" wp14:editId="1DD68F45">
                <wp:simplePos x="0" y="0"/>
                <wp:positionH relativeFrom="margin">
                  <wp:align>left</wp:align>
                </wp:positionH>
                <wp:positionV relativeFrom="page">
                  <wp:posOffset>6343650</wp:posOffset>
                </wp:positionV>
                <wp:extent cx="1381125" cy="4191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381125" cy="419100"/>
                        </a:xfrm>
                        <a:prstGeom prst="rect">
                          <a:avLst/>
                        </a:prstGeom>
                        <a:noFill/>
                        <a:ln w="6350">
                          <a:noFill/>
                        </a:ln>
                      </wps:spPr>
                      <wps:txbx>
                        <w:txbxContent>
                          <w:p w14:paraId="46A545C1" w14:textId="77777777" w:rsidR="007D6F20" w:rsidRDefault="007D6F20" w:rsidP="007D6F20">
                            <w:pPr>
                              <w:pStyle w:val="Heading1"/>
                              <w:spacing w:before="150"/>
                            </w:pPr>
                            <w:r>
                              <w:rPr>
                                <w:color w:val="FFFFFF"/>
                              </w:rPr>
                              <w:t>TO</w:t>
                            </w:r>
                            <w:r>
                              <w:rPr>
                                <w:color w:val="FFFFFF"/>
                                <w:spacing w:val="-13"/>
                              </w:rPr>
                              <w:t xml:space="preserve"> </w:t>
                            </w:r>
                            <w:r>
                              <w:rPr>
                                <w:color w:val="FFFFFF"/>
                                <w:spacing w:val="-2"/>
                              </w:rPr>
                              <w:t>APPLY</w:t>
                            </w:r>
                          </w:p>
                          <w:p w14:paraId="4D71C5F1" w14:textId="77777777" w:rsidR="007D6F20" w:rsidRPr="00AE3CCC" w:rsidRDefault="007D6F20" w:rsidP="007D6F20">
                            <w:pPr>
                              <w:rPr>
                                <w:sz w:val="30"/>
                                <w:szCs w:val="3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49146" id="Text Box 15" o:spid="_x0000_s1029" type="#_x0000_t202" style="position:absolute;margin-left:0;margin-top:499.5pt;width:108.75pt;height:33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" filled="f" stroked="f" strokeweight=".5pt">
                <v:textbox>
                  <w:txbxContent>
                    <w:p w14:paraId="46A545C1" w14:textId="77777777" w:rsidR="007D6F20" w:rsidRDefault="007D6F20" w:rsidP="007D6F20">
                      <w:pPr>
                        <w:pStyle w:val="Heading1"/>
                        <w:spacing w:before="150"/>
                      </w:pPr>
                      <w:r>
                        <w:rPr>
                          <w:color w:val="FFFFFF"/>
                        </w:rPr>
                        <w:t>TO</w:t>
                      </w:r>
                      <w:r>
                        <w:rPr>
                          <w:color w:val="FFFFFF"/>
                          <w:spacing w:val="-13"/>
                        </w:rPr>
                        <w:t xml:space="preserve"> </w:t>
                      </w:r>
                      <w:r>
                        <w:rPr>
                          <w:color w:val="FFFFFF"/>
                          <w:spacing w:val="-2"/>
                        </w:rPr>
                        <w:t>APPLY</w:t>
                      </w:r>
                    </w:p>
                    <w:p w14:paraId="4D71C5F1" w14:textId="77777777" w:rsidR="007D6F20" w:rsidRPr="00AE3CCC" w:rsidRDefault="007D6F20" w:rsidP="007D6F20">
                      <w:pPr>
                        <w:rPr>
                          <w:sz w:val="30"/>
                          <w:szCs w:val="30"/>
                          <w:lang w:val="en-GB"/>
                        </w:rPr>
                      </w:pPr>
                    </w:p>
                  </w:txbxContent>
                </v:textbox>
                <w10:wrap anchorx="margin" anchory="page"/>
              </v:shape>
            </w:pict>
          </mc:Fallback>
        </mc:AlternateContent>
      </w:r>
      <w:r w:rsidR="00E14A3A">
        <w:rPr>
          <w:b/>
          <w:noProof/>
          <w:color w:val="002E61"/>
          <w:sz w:val="36"/>
        </w:rPr>
        <mc:AlternateContent>
          <mc:Choice Requires="wps">
            <w:drawing>
              <wp:anchor distT="0" distB="0" distL="114300" distR="114300" simplePos="0" relativeHeight="251687936" behindDoc="0" locked="0" layoutInCell="1" allowOverlap="1" wp14:anchorId="3FF20F27" wp14:editId="30D75655">
                <wp:simplePos x="0" y="0"/>
                <wp:positionH relativeFrom="margin">
                  <wp:posOffset>-279400</wp:posOffset>
                </wp:positionH>
                <wp:positionV relativeFrom="paragraph">
                  <wp:posOffset>1637031</wp:posOffset>
                </wp:positionV>
                <wp:extent cx="4629150" cy="2514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29150" cy="2514600"/>
                        </a:xfrm>
                        <a:prstGeom prst="rect">
                          <a:avLst/>
                        </a:prstGeom>
                        <a:noFill/>
                        <a:ln w="6350">
                          <a:noFill/>
                        </a:ln>
                      </wps:spPr>
                      <wps:txbx>
                        <w:txbxContent>
                          <w:p w14:paraId="2FC7F20E" w14:textId="77777777" w:rsidR="00E14A3A" w:rsidRPr="00E14A3A" w:rsidRDefault="00E14A3A" w:rsidP="00E14A3A">
                            <w:pPr>
                              <w:widowControl/>
                              <w:numPr>
                                <w:ilvl w:val="0"/>
                                <w:numId w:val="10"/>
                              </w:numPr>
                              <w:autoSpaceDE/>
                              <w:autoSpaceDN/>
                              <w:rPr>
                                <w:sz w:val="16"/>
                                <w:szCs w:val="16"/>
                              </w:rPr>
                            </w:pPr>
                            <w:r w:rsidRPr="00E14A3A">
                              <w:rPr>
                                <w:sz w:val="16"/>
                                <w:szCs w:val="16"/>
                              </w:rPr>
                              <w:t>Lead and manage the maintenance team supporting manufacturing operations, including machinery, conveyors, production lines, and facility systems.</w:t>
                            </w:r>
                          </w:p>
                          <w:p w14:paraId="249DD908" w14:textId="77777777" w:rsidR="00E14A3A" w:rsidRPr="00E14A3A" w:rsidRDefault="00E14A3A" w:rsidP="00E14A3A">
                            <w:pPr>
                              <w:widowControl/>
                              <w:numPr>
                                <w:ilvl w:val="0"/>
                                <w:numId w:val="10"/>
                              </w:numPr>
                              <w:autoSpaceDE/>
                              <w:autoSpaceDN/>
                              <w:rPr>
                                <w:sz w:val="16"/>
                                <w:szCs w:val="16"/>
                              </w:rPr>
                            </w:pPr>
                            <w:r w:rsidRPr="00E14A3A">
                              <w:rPr>
                                <w:sz w:val="16"/>
                                <w:szCs w:val="16"/>
                              </w:rPr>
                              <w:t>Develop and enforce preventive maintenance schedules to reduce equipment breakdowns and extend asset life.</w:t>
                            </w:r>
                          </w:p>
                          <w:p w14:paraId="569BC87E" w14:textId="77777777" w:rsidR="00E14A3A" w:rsidRPr="00E14A3A" w:rsidRDefault="00E14A3A" w:rsidP="00E14A3A">
                            <w:pPr>
                              <w:widowControl/>
                              <w:numPr>
                                <w:ilvl w:val="0"/>
                                <w:numId w:val="10"/>
                              </w:numPr>
                              <w:autoSpaceDE/>
                              <w:autoSpaceDN/>
                              <w:rPr>
                                <w:sz w:val="16"/>
                                <w:szCs w:val="16"/>
                              </w:rPr>
                            </w:pPr>
                            <w:r w:rsidRPr="00E14A3A">
                              <w:rPr>
                                <w:sz w:val="16"/>
                                <w:szCs w:val="16"/>
                              </w:rPr>
                              <w:t>Conduct routine inspections of manufacturing equipment to detect issues early and recommend corrective actions.</w:t>
                            </w:r>
                          </w:p>
                          <w:p w14:paraId="316779A5" w14:textId="77777777" w:rsidR="00E14A3A" w:rsidRPr="00E14A3A" w:rsidRDefault="00E14A3A" w:rsidP="00E14A3A">
                            <w:pPr>
                              <w:widowControl/>
                              <w:numPr>
                                <w:ilvl w:val="0"/>
                                <w:numId w:val="10"/>
                              </w:numPr>
                              <w:autoSpaceDE/>
                              <w:autoSpaceDN/>
                              <w:rPr>
                                <w:sz w:val="16"/>
                                <w:szCs w:val="16"/>
                              </w:rPr>
                            </w:pPr>
                            <w:r w:rsidRPr="00E14A3A">
                              <w:rPr>
                                <w:sz w:val="16"/>
                                <w:szCs w:val="16"/>
                              </w:rPr>
                              <w:t>Coordinate emergency repairs and troubleshoot mechanical, electrical, hydraulic, pneumatic, and PLC-controlled systems.</w:t>
                            </w:r>
                          </w:p>
                          <w:p w14:paraId="69B269AF" w14:textId="77777777" w:rsidR="00E14A3A" w:rsidRPr="00E14A3A" w:rsidRDefault="00E14A3A" w:rsidP="00E14A3A">
                            <w:pPr>
                              <w:widowControl/>
                              <w:numPr>
                                <w:ilvl w:val="0"/>
                                <w:numId w:val="10"/>
                              </w:numPr>
                              <w:autoSpaceDE/>
                              <w:autoSpaceDN/>
                              <w:rPr>
                                <w:sz w:val="16"/>
                                <w:szCs w:val="16"/>
                              </w:rPr>
                            </w:pPr>
                            <w:r w:rsidRPr="00E14A3A">
                              <w:rPr>
                                <w:sz w:val="16"/>
                                <w:szCs w:val="16"/>
                              </w:rPr>
                              <w:t>Maintain detailed maintenance logs, downtime reports, and</w:t>
                            </w:r>
                            <w:r w:rsidRPr="00C71C3B">
                              <w:t xml:space="preserve"> </w:t>
                            </w:r>
                            <w:r w:rsidRPr="00E14A3A">
                              <w:rPr>
                                <w:sz w:val="16"/>
                                <w:szCs w:val="16"/>
                              </w:rPr>
                              <w:t>compliance documentation.</w:t>
                            </w:r>
                          </w:p>
                          <w:p w14:paraId="7C8D47FF" w14:textId="77777777" w:rsidR="00E14A3A" w:rsidRPr="00E14A3A" w:rsidRDefault="00E14A3A" w:rsidP="00E14A3A">
                            <w:pPr>
                              <w:widowControl/>
                              <w:numPr>
                                <w:ilvl w:val="0"/>
                                <w:numId w:val="10"/>
                              </w:numPr>
                              <w:autoSpaceDE/>
                              <w:autoSpaceDN/>
                              <w:rPr>
                                <w:sz w:val="16"/>
                                <w:szCs w:val="16"/>
                              </w:rPr>
                            </w:pPr>
                            <w:r w:rsidRPr="00E14A3A">
                              <w:rPr>
                                <w:sz w:val="16"/>
                                <w:szCs w:val="16"/>
                              </w:rPr>
                              <w:t xml:space="preserve">Ensure a safe working environment and promote best practices in SHE (Safety, Health, and Environment). </w:t>
                            </w:r>
                          </w:p>
                          <w:p w14:paraId="530FF147" w14:textId="77777777" w:rsidR="00E14A3A" w:rsidRPr="00E14A3A" w:rsidRDefault="00E14A3A" w:rsidP="00E14A3A">
                            <w:pPr>
                              <w:widowControl/>
                              <w:numPr>
                                <w:ilvl w:val="0"/>
                                <w:numId w:val="10"/>
                              </w:numPr>
                              <w:autoSpaceDE/>
                              <w:autoSpaceDN/>
                              <w:rPr>
                                <w:sz w:val="16"/>
                                <w:szCs w:val="16"/>
                              </w:rPr>
                            </w:pPr>
                            <w:r w:rsidRPr="00E14A3A">
                              <w:rPr>
                                <w:sz w:val="16"/>
                                <w:szCs w:val="16"/>
                              </w:rPr>
                              <w:t>Drive improvements in OEE (Overall Equipment Effectiveness) through proactive maintenance.</w:t>
                            </w:r>
                          </w:p>
                          <w:p w14:paraId="25A82383" w14:textId="77777777" w:rsidR="00E14A3A" w:rsidRPr="00C71C3B" w:rsidRDefault="00E14A3A" w:rsidP="00E14A3A">
                            <w:pPr>
                              <w:widowControl/>
                              <w:numPr>
                                <w:ilvl w:val="0"/>
                                <w:numId w:val="10"/>
                              </w:numPr>
                              <w:autoSpaceDE/>
                              <w:autoSpaceDN/>
                            </w:pPr>
                            <w:r w:rsidRPr="00E14A3A">
                              <w:rPr>
                                <w:sz w:val="16"/>
                                <w:szCs w:val="16"/>
                              </w:rPr>
                              <w:t>Provide hands-on training and mentoring for maintenance staff on technical skills, safety practices, and equipment operation</w:t>
                            </w:r>
                            <w:r w:rsidRPr="00C71C3B">
                              <w:t>.</w:t>
                            </w:r>
                          </w:p>
                          <w:p w14:paraId="3E670F96" w14:textId="77777777" w:rsidR="00E14A3A" w:rsidRPr="00C71C3B" w:rsidRDefault="00E14A3A" w:rsidP="00E14A3A">
                            <w:pPr>
                              <w:widowControl/>
                              <w:numPr>
                                <w:ilvl w:val="0"/>
                                <w:numId w:val="10"/>
                              </w:numPr>
                              <w:autoSpaceDE/>
                              <w:autoSpaceDN/>
                            </w:pPr>
                            <w:r w:rsidRPr="00E14A3A">
                              <w:rPr>
                                <w:sz w:val="16"/>
                                <w:szCs w:val="16"/>
                              </w:rPr>
                              <w:t>Collaborate closely with production supervisors, quality control, and engineering teams to support production goals and continuous improvement initiatives.</w:t>
                            </w:r>
                          </w:p>
                          <w:p w14:paraId="12CDD3C6" w14:textId="5952B8F3" w:rsidR="00E14A3A" w:rsidRPr="00C71C3B" w:rsidRDefault="00E14A3A" w:rsidP="00E14A3A">
                            <w:pPr>
                              <w:widowControl/>
                              <w:autoSpaceDE/>
                              <w:autoSpaceDN/>
                              <w:spacing w:after="160" w:line="278" w:lineRule="auto"/>
                            </w:pPr>
                            <w:r w:rsidRPr="00C71C3B">
                              <w:t>.</w:t>
                            </w:r>
                          </w:p>
                          <w:p w14:paraId="0567B94B" w14:textId="77777777" w:rsidR="003222CD" w:rsidRPr="00A62337" w:rsidRDefault="003222CD" w:rsidP="006E61D1">
                            <w:pPr>
                              <w:tabs>
                                <w:tab w:val="left" w:pos="629"/>
                                <w:tab w:val="left" w:pos="630"/>
                              </w:tabs>
                              <w:spacing w:before="104"/>
                              <w:ind w:left="629" w:hanging="351"/>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20F27" id="Text Box 5" o:spid="_x0000_s1030" type="#_x0000_t202" style="position:absolute;margin-left:-22pt;margin-top:128.9pt;width:364.5pt;height:19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" filled="f" stroked="f" strokeweight=".5pt">
                <v:textbox>
                  <w:txbxContent>
                    <w:p w14:paraId="2FC7F20E" w14:textId="77777777" w:rsidR="00E14A3A" w:rsidRPr="00E14A3A" w:rsidRDefault="00E14A3A" w:rsidP="00E14A3A">
                      <w:pPr>
                        <w:widowControl/>
                        <w:numPr>
                          <w:ilvl w:val="0"/>
                          <w:numId w:val="10"/>
                        </w:numPr>
                        <w:autoSpaceDE/>
                        <w:autoSpaceDN/>
                        <w:rPr>
                          <w:sz w:val="16"/>
                          <w:szCs w:val="16"/>
                        </w:rPr>
                      </w:pPr>
                      <w:r w:rsidRPr="00E14A3A">
                        <w:rPr>
                          <w:sz w:val="16"/>
                          <w:szCs w:val="16"/>
                        </w:rPr>
                        <w:t>Lead and manage the maintenance team supporting manufacturing operations, including machinery, conveyors, production lines, and facility systems.</w:t>
                      </w:r>
                    </w:p>
                    <w:p w14:paraId="249DD908" w14:textId="77777777" w:rsidR="00E14A3A" w:rsidRPr="00E14A3A" w:rsidRDefault="00E14A3A" w:rsidP="00E14A3A">
                      <w:pPr>
                        <w:widowControl/>
                        <w:numPr>
                          <w:ilvl w:val="0"/>
                          <w:numId w:val="10"/>
                        </w:numPr>
                        <w:autoSpaceDE/>
                        <w:autoSpaceDN/>
                        <w:rPr>
                          <w:sz w:val="16"/>
                          <w:szCs w:val="16"/>
                        </w:rPr>
                      </w:pPr>
                      <w:r w:rsidRPr="00E14A3A">
                        <w:rPr>
                          <w:sz w:val="16"/>
                          <w:szCs w:val="16"/>
                        </w:rPr>
                        <w:t>Develop and enforce preventive maintenance schedules to reduce equipment breakdowns and extend asset life.</w:t>
                      </w:r>
                    </w:p>
                    <w:p w14:paraId="569BC87E" w14:textId="77777777" w:rsidR="00E14A3A" w:rsidRPr="00E14A3A" w:rsidRDefault="00E14A3A" w:rsidP="00E14A3A">
                      <w:pPr>
                        <w:widowControl/>
                        <w:numPr>
                          <w:ilvl w:val="0"/>
                          <w:numId w:val="10"/>
                        </w:numPr>
                        <w:autoSpaceDE/>
                        <w:autoSpaceDN/>
                        <w:rPr>
                          <w:sz w:val="16"/>
                          <w:szCs w:val="16"/>
                        </w:rPr>
                      </w:pPr>
                      <w:r w:rsidRPr="00E14A3A">
                        <w:rPr>
                          <w:sz w:val="16"/>
                          <w:szCs w:val="16"/>
                        </w:rPr>
                        <w:t>Conduct routine inspections of manufacturing equipment to detect issues early and recommend corrective actions.</w:t>
                      </w:r>
                    </w:p>
                    <w:p w14:paraId="316779A5" w14:textId="77777777" w:rsidR="00E14A3A" w:rsidRPr="00E14A3A" w:rsidRDefault="00E14A3A" w:rsidP="00E14A3A">
                      <w:pPr>
                        <w:widowControl/>
                        <w:numPr>
                          <w:ilvl w:val="0"/>
                          <w:numId w:val="10"/>
                        </w:numPr>
                        <w:autoSpaceDE/>
                        <w:autoSpaceDN/>
                        <w:rPr>
                          <w:sz w:val="16"/>
                          <w:szCs w:val="16"/>
                        </w:rPr>
                      </w:pPr>
                      <w:r w:rsidRPr="00E14A3A">
                        <w:rPr>
                          <w:sz w:val="16"/>
                          <w:szCs w:val="16"/>
                        </w:rPr>
                        <w:t>Coordinate emergency repairs and troubleshoot mechanical, electrical, hydraulic, pneumatic, and PLC-controlled systems.</w:t>
                      </w:r>
                    </w:p>
                    <w:p w14:paraId="69B269AF" w14:textId="77777777" w:rsidR="00E14A3A" w:rsidRPr="00E14A3A" w:rsidRDefault="00E14A3A" w:rsidP="00E14A3A">
                      <w:pPr>
                        <w:widowControl/>
                        <w:numPr>
                          <w:ilvl w:val="0"/>
                          <w:numId w:val="10"/>
                        </w:numPr>
                        <w:autoSpaceDE/>
                        <w:autoSpaceDN/>
                        <w:rPr>
                          <w:sz w:val="16"/>
                          <w:szCs w:val="16"/>
                        </w:rPr>
                      </w:pPr>
                      <w:r w:rsidRPr="00E14A3A">
                        <w:rPr>
                          <w:sz w:val="16"/>
                          <w:szCs w:val="16"/>
                        </w:rPr>
                        <w:t>Maintain detailed maintenance logs, downtime reports, and</w:t>
                      </w:r>
                      <w:r w:rsidRPr="00C71C3B">
                        <w:t xml:space="preserve"> </w:t>
                      </w:r>
                      <w:r w:rsidRPr="00E14A3A">
                        <w:rPr>
                          <w:sz w:val="16"/>
                          <w:szCs w:val="16"/>
                        </w:rPr>
                        <w:t>compliance documentation.</w:t>
                      </w:r>
                    </w:p>
                    <w:p w14:paraId="7C8D47FF" w14:textId="77777777" w:rsidR="00E14A3A" w:rsidRPr="00E14A3A" w:rsidRDefault="00E14A3A" w:rsidP="00E14A3A">
                      <w:pPr>
                        <w:widowControl/>
                        <w:numPr>
                          <w:ilvl w:val="0"/>
                          <w:numId w:val="10"/>
                        </w:numPr>
                        <w:autoSpaceDE/>
                        <w:autoSpaceDN/>
                        <w:rPr>
                          <w:sz w:val="16"/>
                          <w:szCs w:val="16"/>
                        </w:rPr>
                      </w:pPr>
                      <w:r w:rsidRPr="00E14A3A">
                        <w:rPr>
                          <w:sz w:val="16"/>
                          <w:szCs w:val="16"/>
                        </w:rPr>
                        <w:t xml:space="preserve">Ensure a safe working environment and promote best practices in SHE (Safety, Health, and Environment). </w:t>
                      </w:r>
                    </w:p>
                    <w:p w14:paraId="530FF147" w14:textId="77777777" w:rsidR="00E14A3A" w:rsidRPr="00E14A3A" w:rsidRDefault="00E14A3A" w:rsidP="00E14A3A">
                      <w:pPr>
                        <w:widowControl/>
                        <w:numPr>
                          <w:ilvl w:val="0"/>
                          <w:numId w:val="10"/>
                        </w:numPr>
                        <w:autoSpaceDE/>
                        <w:autoSpaceDN/>
                        <w:rPr>
                          <w:sz w:val="16"/>
                          <w:szCs w:val="16"/>
                        </w:rPr>
                      </w:pPr>
                      <w:r w:rsidRPr="00E14A3A">
                        <w:rPr>
                          <w:sz w:val="16"/>
                          <w:szCs w:val="16"/>
                        </w:rPr>
                        <w:t>Drive improvements in OEE (Overall Equipment Effectiveness) through proactive maintenance.</w:t>
                      </w:r>
                    </w:p>
                    <w:p w14:paraId="25A82383" w14:textId="77777777" w:rsidR="00E14A3A" w:rsidRPr="00C71C3B" w:rsidRDefault="00E14A3A" w:rsidP="00E14A3A">
                      <w:pPr>
                        <w:widowControl/>
                        <w:numPr>
                          <w:ilvl w:val="0"/>
                          <w:numId w:val="10"/>
                        </w:numPr>
                        <w:autoSpaceDE/>
                        <w:autoSpaceDN/>
                      </w:pPr>
                      <w:r w:rsidRPr="00E14A3A">
                        <w:rPr>
                          <w:sz w:val="16"/>
                          <w:szCs w:val="16"/>
                        </w:rPr>
                        <w:t>Provide hands-on training and mentoring for maintenance staff on technical skills, safety practices, and equipment operation</w:t>
                      </w:r>
                      <w:r w:rsidRPr="00C71C3B">
                        <w:t>.</w:t>
                      </w:r>
                    </w:p>
                    <w:p w14:paraId="3E670F96" w14:textId="77777777" w:rsidR="00E14A3A" w:rsidRPr="00C71C3B" w:rsidRDefault="00E14A3A" w:rsidP="00E14A3A">
                      <w:pPr>
                        <w:widowControl/>
                        <w:numPr>
                          <w:ilvl w:val="0"/>
                          <w:numId w:val="10"/>
                        </w:numPr>
                        <w:autoSpaceDE/>
                        <w:autoSpaceDN/>
                      </w:pPr>
                      <w:r w:rsidRPr="00E14A3A">
                        <w:rPr>
                          <w:sz w:val="16"/>
                          <w:szCs w:val="16"/>
                        </w:rPr>
                        <w:t>Collaborate closely with production supervisors, quality control, and engineering teams to support production goals and continuous improvement initiatives.</w:t>
                      </w:r>
                    </w:p>
                    <w:p w14:paraId="12CDD3C6" w14:textId="5952B8F3" w:rsidR="00E14A3A" w:rsidRPr="00C71C3B" w:rsidRDefault="00E14A3A" w:rsidP="00E14A3A">
                      <w:pPr>
                        <w:widowControl/>
                        <w:autoSpaceDE/>
                        <w:autoSpaceDN/>
                        <w:spacing w:after="160" w:line="278" w:lineRule="auto"/>
                      </w:pPr>
                      <w:r w:rsidRPr="00C71C3B">
                        <w:t>.</w:t>
                      </w:r>
                    </w:p>
                    <w:p w14:paraId="0567B94B" w14:textId="77777777" w:rsidR="003222CD" w:rsidRPr="00A62337" w:rsidRDefault="003222CD" w:rsidP="006E61D1">
                      <w:pPr>
                        <w:tabs>
                          <w:tab w:val="left" w:pos="629"/>
                          <w:tab w:val="left" w:pos="630"/>
                        </w:tabs>
                        <w:spacing w:before="104"/>
                        <w:ind w:left="629" w:hanging="351"/>
                        <w:rPr>
                          <w:sz w:val="19"/>
                          <w:szCs w:val="19"/>
                        </w:rPr>
                      </w:pPr>
                    </w:p>
                  </w:txbxContent>
                </v:textbox>
                <w10:wrap anchorx="margin"/>
              </v:shape>
            </w:pict>
          </mc:Fallback>
        </mc:AlternateContent>
      </w:r>
      <w:r w:rsidR="00E14A3A">
        <w:rPr>
          <w:b/>
          <w:noProof/>
          <w:color w:val="002E61"/>
          <w:sz w:val="36"/>
        </w:rPr>
        <mc:AlternateContent>
          <mc:Choice Requires="wps">
            <w:drawing>
              <wp:anchor distT="0" distB="0" distL="114300" distR="114300" simplePos="0" relativeHeight="251696128" behindDoc="0" locked="0" layoutInCell="1" allowOverlap="1" wp14:anchorId="56F26190" wp14:editId="2A3C12FA">
                <wp:simplePos x="0" y="0"/>
                <wp:positionH relativeFrom="margin">
                  <wp:align>left</wp:align>
                </wp:positionH>
                <wp:positionV relativeFrom="page">
                  <wp:posOffset>4533900</wp:posOffset>
                </wp:positionV>
                <wp:extent cx="2676525" cy="381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76525" cy="381000"/>
                        </a:xfrm>
                        <a:prstGeom prst="rect">
                          <a:avLst/>
                        </a:prstGeom>
                        <a:noFill/>
                        <a:ln w="6350">
                          <a:noFill/>
                        </a:ln>
                      </wps:spPr>
                      <wps:txbx>
                        <w:txbxContent>
                          <w:p w14:paraId="6DD1D061" w14:textId="034B11A9" w:rsidR="007D6F20" w:rsidRPr="00AE3CCC" w:rsidRDefault="007D6F20" w:rsidP="007D6F20">
                            <w:pPr>
                              <w:pStyle w:val="Heading1"/>
                              <w:spacing w:before="150"/>
                              <w:rPr>
                                <w:lang w:val="en-GB"/>
                              </w:rPr>
                            </w:pPr>
                            <w:r>
                              <w:rPr>
                                <w:color w:val="FFFFFF"/>
                              </w:rPr>
                              <w:t>THE REQUIR</w:t>
                            </w:r>
                            <w:r w:rsidR="008D6FEF">
                              <w:rPr>
                                <w:color w:val="FFFFFF"/>
                              </w:rPr>
                              <w:t>E</w:t>
                            </w:r>
                            <w:r>
                              <w:rPr>
                                <w:color w:val="FFFFFF"/>
                              </w:rPr>
                              <w: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6190" id="Text Box 4" o:spid="_x0000_s1031" type="#_x0000_t202" style="position:absolute;margin-left:0;margin-top:357pt;width:210.75pt;height:30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YYHA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" filled="f" stroked="f" strokeweight=".5pt">
                <v:textbox>
                  <w:txbxContent>
                    <w:p w14:paraId="6DD1D061" w14:textId="034B11A9" w:rsidR="007D6F20" w:rsidRPr="00AE3CCC" w:rsidRDefault="007D6F20" w:rsidP="007D6F20">
                      <w:pPr>
                        <w:pStyle w:val="Heading1"/>
                        <w:spacing w:before="150"/>
                        <w:rPr>
                          <w:lang w:val="en-GB"/>
                        </w:rPr>
                      </w:pPr>
                      <w:r>
                        <w:rPr>
                          <w:color w:val="FFFFFF"/>
                        </w:rPr>
                        <w:t>THE REQUIR</w:t>
                      </w:r>
                      <w:r w:rsidR="008D6FEF">
                        <w:rPr>
                          <w:color w:val="FFFFFF"/>
                        </w:rPr>
                        <w:t>E</w:t>
                      </w:r>
                      <w:r>
                        <w:rPr>
                          <w:color w:val="FFFFFF"/>
                        </w:rPr>
                        <w:t>MENTS</w:t>
                      </w:r>
                    </w:p>
                  </w:txbxContent>
                </v:textbox>
                <w10:wrap anchorx="margin" anchory="page"/>
              </v:shape>
            </w:pict>
          </mc:Fallback>
        </mc:AlternateContent>
      </w:r>
      <w:r w:rsidR="00E14A3A">
        <w:rPr>
          <w:b/>
          <w:noProof/>
          <w:color w:val="002E61"/>
          <w:sz w:val="36"/>
        </w:rPr>
        <mc:AlternateContent>
          <mc:Choice Requires="wps">
            <w:drawing>
              <wp:anchor distT="0" distB="0" distL="114300" distR="114300" simplePos="0" relativeHeight="251683840" behindDoc="0" locked="0" layoutInCell="1" allowOverlap="1" wp14:anchorId="0D426EBA" wp14:editId="5918E148">
                <wp:simplePos x="0" y="0"/>
                <wp:positionH relativeFrom="column">
                  <wp:posOffset>120650</wp:posOffset>
                </wp:positionH>
                <wp:positionV relativeFrom="page">
                  <wp:posOffset>1990726</wp:posOffset>
                </wp:positionV>
                <wp:extent cx="1200150" cy="2857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200150" cy="285750"/>
                        </a:xfrm>
                        <a:prstGeom prst="rect">
                          <a:avLst/>
                        </a:prstGeom>
                        <a:noFill/>
                        <a:ln w="6350">
                          <a:noFill/>
                        </a:ln>
                      </wps:spPr>
                      <wps:txbx>
                        <w:txbxContent>
                          <w:p w14:paraId="4B4718D6" w14:textId="77777777" w:rsidR="007D6F20" w:rsidRPr="00AE3CCC" w:rsidRDefault="007D6F20" w:rsidP="007D6F20">
                            <w:pPr>
                              <w:rPr>
                                <w:sz w:val="30"/>
                                <w:szCs w:val="30"/>
                              </w:rPr>
                            </w:pPr>
                            <w:r w:rsidRPr="00AE3CCC">
                              <w:rPr>
                                <w:color w:val="FFFFFF"/>
                                <w:sz w:val="30"/>
                                <w:szCs w:val="30"/>
                              </w:rPr>
                              <w:t>THE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26EBA" id="Text Box 16" o:spid="_x0000_s1032" type="#_x0000_t202" style="position:absolute;margin-left:9.5pt;margin-top:156.75pt;width:94.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" filled="f" stroked="f" strokeweight=".5pt">
                <v:textbox>
                  <w:txbxContent>
                    <w:p w14:paraId="4B4718D6" w14:textId="77777777" w:rsidR="007D6F20" w:rsidRPr="00AE3CCC" w:rsidRDefault="007D6F20" w:rsidP="007D6F20">
                      <w:pPr>
                        <w:rPr>
                          <w:sz w:val="30"/>
                          <w:szCs w:val="30"/>
                        </w:rPr>
                      </w:pPr>
                      <w:r w:rsidRPr="00AE3CCC">
                        <w:rPr>
                          <w:color w:val="FFFFFF"/>
                          <w:sz w:val="30"/>
                          <w:szCs w:val="30"/>
                        </w:rPr>
                        <w:t>THE ROLE</w:t>
                      </w:r>
                    </w:p>
                  </w:txbxContent>
                </v:textbox>
                <w10:wrap anchory="page"/>
              </v:shape>
            </w:pict>
          </mc:Fallback>
        </mc:AlternateContent>
      </w:r>
      <w:r w:rsidR="009A320F">
        <w:rPr>
          <w:b/>
          <w:noProof/>
          <w:color w:val="002E61"/>
          <w:sz w:val="36"/>
        </w:rPr>
        <mc:AlternateContent>
          <mc:Choice Requires="wps">
            <w:drawing>
              <wp:anchor distT="0" distB="0" distL="114300" distR="114300" simplePos="0" relativeHeight="251692032" behindDoc="0" locked="0" layoutInCell="1" allowOverlap="1" wp14:anchorId="31FCB3E1" wp14:editId="4574C2B0">
                <wp:simplePos x="0" y="0"/>
                <wp:positionH relativeFrom="margin">
                  <wp:align>left</wp:align>
                </wp:positionH>
                <wp:positionV relativeFrom="paragraph">
                  <wp:posOffset>332104</wp:posOffset>
                </wp:positionV>
                <wp:extent cx="4239260" cy="1209675"/>
                <wp:effectExtent l="0" t="0" r="0" b="0"/>
                <wp:wrapNone/>
                <wp:docPr id="9" name="Text Box 9"/>
                <wp:cNvGraphicFramePr/>
                <a:graphic xmlns:a="http://schemas.openxmlformats.org/drawingml/2006/main">
                  <a:graphicData uri="http://schemas.microsoft.com/office/word/2010/wordprocessingShape">
                    <wps:wsp>
                      <wps:cNvSpPr txBox="1"/>
                      <wps:spPr>
                        <a:xfrm>
                          <a:off x="0" y="0"/>
                          <a:ext cx="4239260" cy="1209675"/>
                        </a:xfrm>
                        <a:prstGeom prst="rect">
                          <a:avLst/>
                        </a:prstGeom>
                        <a:noFill/>
                        <a:ln w="6350">
                          <a:noFill/>
                        </a:ln>
                      </wps:spPr>
                      <wps:txbx>
                        <w:txbxContent>
                          <w:p w14:paraId="7722392F" w14:textId="0D266F25" w:rsidR="009A320F" w:rsidRPr="00490DF2" w:rsidRDefault="009C727B" w:rsidP="00FB36D6">
                            <w:pPr>
                              <w:pStyle w:val="Title"/>
                              <w:ind w:left="0"/>
                              <w:rPr>
                                <w:sz w:val="28"/>
                                <w:szCs w:val="28"/>
                              </w:rPr>
                            </w:pPr>
                            <w:r>
                              <w:rPr>
                                <w:color w:val="002E61"/>
                                <w:spacing w:val="-12"/>
                                <w:sz w:val="28"/>
                                <w:szCs w:val="28"/>
                              </w:rPr>
                              <w:t xml:space="preserve">  </w:t>
                            </w:r>
                            <w:r w:rsidR="00463A6A">
                              <w:rPr>
                                <w:color w:val="002E61"/>
                                <w:spacing w:val="-12"/>
                                <w:sz w:val="28"/>
                                <w:szCs w:val="28"/>
                              </w:rPr>
                              <w:t>Maintenance Shift Engineer</w:t>
                            </w:r>
                            <w:r w:rsidR="00817C7D">
                              <w:rPr>
                                <w:color w:val="002E61"/>
                                <w:spacing w:val="-12"/>
                                <w:sz w:val="28"/>
                                <w:szCs w:val="28"/>
                              </w:rPr>
                              <w:t xml:space="preserve"> </w:t>
                            </w:r>
                            <w:r w:rsidR="001B6ACC">
                              <w:rPr>
                                <w:color w:val="002E61"/>
                                <w:spacing w:val="-12"/>
                                <w:sz w:val="28"/>
                                <w:szCs w:val="28"/>
                              </w:rPr>
                              <w:t xml:space="preserve">– </w:t>
                            </w:r>
                            <w:r w:rsidR="00E14A3A">
                              <w:rPr>
                                <w:color w:val="002E61"/>
                                <w:spacing w:val="-12"/>
                                <w:sz w:val="28"/>
                                <w:szCs w:val="28"/>
                              </w:rPr>
                              <w:t>Team Leader</w:t>
                            </w:r>
                          </w:p>
                          <w:p w14:paraId="4FDEC0C6" w14:textId="4FEFAF4D" w:rsidR="007D6F20" w:rsidRPr="0028160D" w:rsidRDefault="005F7943" w:rsidP="0028160D">
                            <w:pPr>
                              <w:spacing w:before="259"/>
                              <w:ind w:left="209"/>
                              <w:rPr>
                                <w:b/>
                                <w:color w:val="002E61"/>
                                <w:sz w:val="24"/>
                                <w:szCs w:val="16"/>
                              </w:rPr>
                            </w:pPr>
                            <w:r>
                              <w:rPr>
                                <w:b/>
                                <w:color w:val="002E61"/>
                                <w:sz w:val="24"/>
                                <w:szCs w:val="16"/>
                              </w:rPr>
                              <w:t>Brett Landscaping &amp; Building Products</w:t>
                            </w:r>
                            <w:r w:rsidR="00CD3586">
                              <w:rPr>
                                <w:b/>
                                <w:color w:val="002E61"/>
                                <w:sz w:val="24"/>
                                <w:szCs w:val="16"/>
                              </w:rPr>
                              <w:t>,</w:t>
                            </w:r>
                            <w:r w:rsidR="00652F9B" w:rsidRPr="00490DF2">
                              <w:rPr>
                                <w:b/>
                                <w:color w:val="002E61"/>
                                <w:sz w:val="24"/>
                                <w:szCs w:val="16"/>
                              </w:rPr>
                              <w:t xml:space="preserve"> </w:t>
                            </w:r>
                            <w:r w:rsidR="00817C7D">
                              <w:rPr>
                                <w:bCs/>
                                <w:color w:val="002E61"/>
                                <w:sz w:val="24"/>
                                <w:szCs w:val="16"/>
                              </w:rPr>
                              <w:t>Barrow</w:t>
                            </w:r>
                            <w:r w:rsidR="00CD3586">
                              <w:rPr>
                                <w:bCs/>
                                <w:color w:val="002E61"/>
                                <w:sz w:val="24"/>
                                <w:szCs w:val="16"/>
                              </w:rPr>
                              <w:t xml:space="preserve"> Upon Soar, </w:t>
                            </w:r>
                            <w:r w:rsidR="00817C7D">
                              <w:rPr>
                                <w:bCs/>
                                <w:color w:val="002E61"/>
                                <w:sz w:val="24"/>
                                <w:szCs w:val="16"/>
                              </w:rPr>
                              <w:t>Leicestershire</w:t>
                            </w:r>
                            <w:r w:rsidR="00CD3586">
                              <w:rPr>
                                <w:bCs/>
                                <w:color w:val="002E61"/>
                                <w:sz w:val="24"/>
                                <w:szCs w:val="16"/>
                              </w:rPr>
                              <w:t>, LE12 8XL.</w:t>
                            </w:r>
                            <w:r w:rsidR="007D6F20" w:rsidRPr="00490DF2">
                              <w:rPr>
                                <w:b/>
                                <w:sz w:val="40"/>
                                <w:szCs w:val="24"/>
                              </w:rPr>
                              <w:br/>
                            </w:r>
                            <w:r w:rsidR="007D6F20" w:rsidRPr="00490DF2">
                              <w:rPr>
                                <w:color w:val="002E61"/>
                                <w:sz w:val="24"/>
                                <w:szCs w:val="24"/>
                              </w:rPr>
                              <w:t>Competitive Rate of Pay and Benefi</w:t>
                            </w:r>
                            <w:r w:rsidR="001E23D8" w:rsidRPr="00490DF2">
                              <w:rPr>
                                <w:color w:val="002E61"/>
                                <w:sz w:val="24"/>
                                <w:szCs w:val="24"/>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CB3E1" id="Text Box 9" o:spid="_x0000_s1033" type="#_x0000_t202" style="position:absolute;margin-left:0;margin-top:26.15pt;width:333.8pt;height:95.2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" filled="f" stroked="f" strokeweight=".5pt">
                <v:textbox>
                  <w:txbxContent>
                    <w:p w14:paraId="7722392F" w14:textId="0D266F25" w:rsidR="009A320F" w:rsidRPr="00490DF2" w:rsidRDefault="009C727B" w:rsidP="00FB36D6">
                      <w:pPr>
                        <w:pStyle w:val="Title"/>
                        <w:ind w:left="0"/>
                        <w:rPr>
                          <w:sz w:val="28"/>
                          <w:szCs w:val="28"/>
                        </w:rPr>
                      </w:pPr>
                      <w:r>
                        <w:rPr>
                          <w:color w:val="002E61"/>
                          <w:spacing w:val="-12"/>
                          <w:sz w:val="28"/>
                          <w:szCs w:val="28"/>
                        </w:rPr>
                        <w:t xml:space="preserve">  </w:t>
                      </w:r>
                      <w:r w:rsidR="00463A6A">
                        <w:rPr>
                          <w:color w:val="002E61"/>
                          <w:spacing w:val="-12"/>
                          <w:sz w:val="28"/>
                          <w:szCs w:val="28"/>
                        </w:rPr>
                        <w:t>Maintenance Shift Engineer</w:t>
                      </w:r>
                      <w:r w:rsidR="00817C7D">
                        <w:rPr>
                          <w:color w:val="002E61"/>
                          <w:spacing w:val="-12"/>
                          <w:sz w:val="28"/>
                          <w:szCs w:val="28"/>
                        </w:rPr>
                        <w:t xml:space="preserve"> </w:t>
                      </w:r>
                      <w:r w:rsidR="001B6ACC">
                        <w:rPr>
                          <w:color w:val="002E61"/>
                          <w:spacing w:val="-12"/>
                          <w:sz w:val="28"/>
                          <w:szCs w:val="28"/>
                        </w:rPr>
                        <w:t xml:space="preserve">– </w:t>
                      </w:r>
                      <w:r w:rsidR="00E14A3A">
                        <w:rPr>
                          <w:color w:val="002E61"/>
                          <w:spacing w:val="-12"/>
                          <w:sz w:val="28"/>
                          <w:szCs w:val="28"/>
                        </w:rPr>
                        <w:t>Team Leader</w:t>
                      </w:r>
                    </w:p>
                    <w:p w14:paraId="4FDEC0C6" w14:textId="4FEFAF4D" w:rsidR="007D6F20" w:rsidRPr="0028160D" w:rsidRDefault="005F7943" w:rsidP="0028160D">
                      <w:pPr>
                        <w:spacing w:before="259"/>
                        <w:ind w:left="209"/>
                        <w:rPr>
                          <w:b/>
                          <w:color w:val="002E61"/>
                          <w:sz w:val="24"/>
                          <w:szCs w:val="16"/>
                        </w:rPr>
                      </w:pPr>
                      <w:r>
                        <w:rPr>
                          <w:b/>
                          <w:color w:val="002E61"/>
                          <w:sz w:val="24"/>
                          <w:szCs w:val="16"/>
                        </w:rPr>
                        <w:t>Brett Landscaping &amp; Building Products</w:t>
                      </w:r>
                      <w:r w:rsidR="00CD3586">
                        <w:rPr>
                          <w:b/>
                          <w:color w:val="002E61"/>
                          <w:sz w:val="24"/>
                          <w:szCs w:val="16"/>
                        </w:rPr>
                        <w:t>,</w:t>
                      </w:r>
                      <w:r w:rsidR="00652F9B" w:rsidRPr="00490DF2">
                        <w:rPr>
                          <w:b/>
                          <w:color w:val="002E61"/>
                          <w:sz w:val="24"/>
                          <w:szCs w:val="16"/>
                        </w:rPr>
                        <w:t xml:space="preserve"> </w:t>
                      </w:r>
                      <w:r w:rsidR="00817C7D">
                        <w:rPr>
                          <w:bCs/>
                          <w:color w:val="002E61"/>
                          <w:sz w:val="24"/>
                          <w:szCs w:val="16"/>
                        </w:rPr>
                        <w:t>Barrow</w:t>
                      </w:r>
                      <w:r w:rsidR="00CD3586">
                        <w:rPr>
                          <w:bCs/>
                          <w:color w:val="002E61"/>
                          <w:sz w:val="24"/>
                          <w:szCs w:val="16"/>
                        </w:rPr>
                        <w:t xml:space="preserve"> Upon Soar, </w:t>
                      </w:r>
                      <w:r w:rsidR="00817C7D">
                        <w:rPr>
                          <w:bCs/>
                          <w:color w:val="002E61"/>
                          <w:sz w:val="24"/>
                          <w:szCs w:val="16"/>
                        </w:rPr>
                        <w:t>Leicestershire</w:t>
                      </w:r>
                      <w:r w:rsidR="00CD3586">
                        <w:rPr>
                          <w:bCs/>
                          <w:color w:val="002E61"/>
                          <w:sz w:val="24"/>
                          <w:szCs w:val="16"/>
                        </w:rPr>
                        <w:t>, LE12 8XL.</w:t>
                      </w:r>
                      <w:r w:rsidR="007D6F20" w:rsidRPr="00490DF2">
                        <w:rPr>
                          <w:b/>
                          <w:sz w:val="40"/>
                          <w:szCs w:val="24"/>
                        </w:rPr>
                        <w:br/>
                      </w:r>
                      <w:r w:rsidR="007D6F20" w:rsidRPr="00490DF2">
                        <w:rPr>
                          <w:color w:val="002E61"/>
                          <w:sz w:val="24"/>
                          <w:szCs w:val="24"/>
                        </w:rPr>
                        <w:t>Competitive Rate of Pay and Benefi</w:t>
                      </w:r>
                      <w:r w:rsidR="001E23D8" w:rsidRPr="00490DF2">
                        <w:rPr>
                          <w:color w:val="002E61"/>
                          <w:sz w:val="24"/>
                          <w:szCs w:val="24"/>
                        </w:rPr>
                        <w:t>ts</w:t>
                      </w:r>
                    </w:p>
                  </w:txbxContent>
                </v:textbox>
                <w10:wrap anchorx="margin"/>
              </v:shape>
            </w:pict>
          </mc:Fallback>
        </mc:AlternateContent>
      </w:r>
      <w:r w:rsidR="00B65E2C">
        <w:rPr>
          <w:b/>
          <w:noProof/>
          <w:color w:val="002E61"/>
          <w:sz w:val="36"/>
        </w:rPr>
        <mc:AlternateContent>
          <mc:Choice Requires="wps">
            <w:drawing>
              <wp:anchor distT="0" distB="0" distL="114300" distR="114300" simplePos="0" relativeHeight="251689984" behindDoc="0" locked="0" layoutInCell="1" allowOverlap="1" wp14:anchorId="283A2671" wp14:editId="75994DD3">
                <wp:simplePos x="0" y="0"/>
                <wp:positionH relativeFrom="column">
                  <wp:posOffset>4351482</wp:posOffset>
                </wp:positionH>
                <wp:positionV relativeFrom="page">
                  <wp:posOffset>822036</wp:posOffset>
                </wp:positionV>
                <wp:extent cx="2179782" cy="699192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79782" cy="6991928"/>
                        </a:xfrm>
                        <a:prstGeom prst="rect">
                          <a:avLst/>
                        </a:prstGeom>
                        <a:noFill/>
                        <a:ln w="6350">
                          <a:noFill/>
                        </a:ln>
                      </wps:spPr>
                      <wps:txbx>
                        <w:txbxContent>
                          <w:p w14:paraId="4C23CC38" w14:textId="77777777" w:rsidR="006E5296" w:rsidRPr="006E5296" w:rsidRDefault="006E5296" w:rsidP="006E5296">
                            <w:pPr>
                              <w:spacing w:before="110" w:line="249" w:lineRule="auto"/>
                              <w:ind w:right="271"/>
                              <w:rPr>
                                <w:color w:val="FFFFFF"/>
                                <w:lang w:val="en-GB"/>
                              </w:rPr>
                            </w:pPr>
                            <w:r w:rsidRPr="006E5296">
                              <w:rPr>
                                <w:color w:val="FFFFFF"/>
                                <w:lang w:val="en-GB"/>
                              </w:rPr>
                              <w:t>Brett is the UK’s largest independently owned building materials Group with over 60 sites across the South, South East, East and Midlands and employing over 700 people.</w:t>
                            </w:r>
                          </w:p>
                          <w:p w14:paraId="145E6ABF" w14:textId="6D02854D" w:rsidR="006E5296" w:rsidRPr="006E5296" w:rsidRDefault="006E5296" w:rsidP="006E5296">
                            <w:pPr>
                              <w:spacing w:before="110" w:line="249" w:lineRule="auto"/>
                              <w:ind w:right="271"/>
                              <w:rPr>
                                <w:color w:val="FFFFFF"/>
                                <w:lang w:val="en-GB"/>
                              </w:rPr>
                            </w:pPr>
                            <w:r w:rsidRPr="006E5296">
                              <w:rPr>
                                <w:color w:val="FFFFFF"/>
                                <w:lang w:val="en-GB"/>
                              </w:rPr>
                              <w:t xml:space="preserve">Part of the Brett Group, </w:t>
                            </w:r>
                            <w:r>
                              <w:rPr>
                                <w:color w:val="FFFFFF"/>
                                <w:lang w:val="en-GB"/>
                              </w:rPr>
                              <w:br/>
                            </w:r>
                            <w:r w:rsidRPr="006E5296">
                              <w:rPr>
                                <w:color w:val="FFFFFF"/>
                                <w:lang w:val="en-GB"/>
                              </w:rPr>
                              <w:t>Brett Landscaping and Building Products produces and supplies a variety of hard landscaping and building products including block and decorative paving, decorative aggregates, and specialist kerbs. Primarily distributed through builders’ merchants and garden centres, all our products are backed by technical and product expertise.</w:t>
                            </w:r>
                          </w:p>
                          <w:p w14:paraId="3E0B2EF9" w14:textId="7D6EBFEB" w:rsidR="00913EAC" w:rsidRPr="006E5296" w:rsidRDefault="006E5296" w:rsidP="006E5296">
                            <w:pPr>
                              <w:spacing w:before="110" w:line="249" w:lineRule="auto"/>
                              <w:ind w:right="271"/>
                              <w:rPr>
                                <w:color w:val="FFFFFF"/>
                                <w:lang w:val="en-GB"/>
                              </w:rPr>
                            </w:pPr>
                            <w:r w:rsidRPr="006E5296">
                              <w:rPr>
                                <w:color w:val="FFFFFF"/>
                                <w:lang w:val="en-GB"/>
                              </w:rPr>
                              <w:t xml:space="preserve">With a reputation for excellence, we offer superb development opportunities to people keen to be a part of our continued growth. As an independent business we can offer real job satisfaction in an environment which encourages you to contribute, supports you in getting the job done and enables you to become part of a team that delivers building materials for </w:t>
                            </w:r>
                            <w:r w:rsidRPr="006E5296">
                              <w:rPr>
                                <w:color w:val="FFFFFF"/>
                                <w:lang w:val="en-GB"/>
                              </w:rPr>
                              <w:br/>
                              <w:t>big ideas.</w:t>
                            </w:r>
                          </w:p>
                          <w:p w14:paraId="21D163C1" w14:textId="3E21B978" w:rsidR="007D6F20" w:rsidRPr="009B5162" w:rsidRDefault="007D6F20" w:rsidP="004354E4">
                            <w:pPr>
                              <w:spacing w:before="110" w:line="249" w:lineRule="auto"/>
                              <w:ind w:right="27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A2671" id="Text Box 10" o:spid="_x0000_s1034" type="#_x0000_t202" style="position:absolute;margin-left:342.65pt;margin-top:64.75pt;width:171.65pt;height:55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" filled="f" stroked="f" strokeweight=".5pt">
                <v:textbox>
                  <w:txbxContent>
                    <w:p w14:paraId="4C23CC38" w14:textId="77777777" w:rsidR="006E5296" w:rsidRPr="006E5296" w:rsidRDefault="006E5296" w:rsidP="006E5296">
                      <w:pPr>
                        <w:spacing w:before="110" w:line="249" w:lineRule="auto"/>
                        <w:ind w:right="271"/>
                        <w:rPr>
                          <w:color w:val="FFFFFF"/>
                          <w:lang w:val="en-GB"/>
                        </w:rPr>
                      </w:pPr>
                      <w:r w:rsidRPr="006E5296">
                        <w:rPr>
                          <w:color w:val="FFFFFF"/>
                          <w:lang w:val="en-GB"/>
                        </w:rPr>
                        <w:t>Brett is the UK’s largest independently owned building materials Group with over 60 sites across the South, South East, East and Midlands and employing over 700 people.</w:t>
                      </w:r>
                    </w:p>
                    <w:p w14:paraId="145E6ABF" w14:textId="6D02854D" w:rsidR="006E5296" w:rsidRPr="006E5296" w:rsidRDefault="006E5296" w:rsidP="006E5296">
                      <w:pPr>
                        <w:spacing w:before="110" w:line="249" w:lineRule="auto"/>
                        <w:ind w:right="271"/>
                        <w:rPr>
                          <w:color w:val="FFFFFF"/>
                          <w:lang w:val="en-GB"/>
                        </w:rPr>
                      </w:pPr>
                      <w:r w:rsidRPr="006E5296">
                        <w:rPr>
                          <w:color w:val="FFFFFF"/>
                          <w:lang w:val="en-GB"/>
                        </w:rPr>
                        <w:t xml:space="preserve">Part of the Brett Group, </w:t>
                      </w:r>
                      <w:r>
                        <w:rPr>
                          <w:color w:val="FFFFFF"/>
                          <w:lang w:val="en-GB"/>
                        </w:rPr>
                        <w:br/>
                      </w:r>
                      <w:r w:rsidRPr="006E5296">
                        <w:rPr>
                          <w:color w:val="FFFFFF"/>
                          <w:lang w:val="en-GB"/>
                        </w:rPr>
                        <w:t>Brett Landscaping and Building Products produces and supplies a variety of hard landscaping and building products including block and decorative paving, decorative aggregates, and specialist kerbs. Primarily distributed through builders’ merchants and garden centres, all our products are backed by technical and product expertise.</w:t>
                      </w:r>
                    </w:p>
                    <w:p w14:paraId="3E0B2EF9" w14:textId="7D6EBFEB" w:rsidR="00913EAC" w:rsidRPr="006E5296" w:rsidRDefault="006E5296" w:rsidP="006E5296">
                      <w:pPr>
                        <w:spacing w:before="110" w:line="249" w:lineRule="auto"/>
                        <w:ind w:right="271"/>
                        <w:rPr>
                          <w:color w:val="FFFFFF"/>
                          <w:lang w:val="en-GB"/>
                        </w:rPr>
                      </w:pPr>
                      <w:r w:rsidRPr="006E5296">
                        <w:rPr>
                          <w:color w:val="FFFFFF"/>
                          <w:lang w:val="en-GB"/>
                        </w:rPr>
                        <w:t xml:space="preserve">With a reputation for excellence, we offer superb development opportunities to people keen to be a part of our continued growth. As an independent business we can offer real job satisfaction in an environment which encourages you to contribute, supports you in getting the job done and enables you to become part of a team that delivers building materials for </w:t>
                      </w:r>
                      <w:r w:rsidRPr="006E5296">
                        <w:rPr>
                          <w:color w:val="FFFFFF"/>
                          <w:lang w:val="en-GB"/>
                        </w:rPr>
                        <w:br/>
                        <w:t>big ideas.</w:t>
                      </w:r>
                    </w:p>
                    <w:p w14:paraId="21D163C1" w14:textId="3E21B978" w:rsidR="007D6F20" w:rsidRPr="009B5162" w:rsidRDefault="007D6F20" w:rsidP="004354E4">
                      <w:pPr>
                        <w:spacing w:before="110" w:line="249" w:lineRule="auto"/>
                        <w:ind w:right="271"/>
                      </w:pPr>
                    </w:p>
                  </w:txbxContent>
                </v:textbox>
                <w10:wrap anchory="page"/>
              </v:shape>
            </w:pict>
          </mc:Fallback>
        </mc:AlternateContent>
      </w:r>
    </w:p>
    <w:sectPr w:rsidR="007D6F20" w:rsidRPr="00DC6B56">
      <w:type w:val="continuous"/>
      <w:pgSz w:w="10800" w:h="15600"/>
      <w:pgMar w:top="420" w:right="820" w:bottom="280" w:left="260" w:header="720" w:footer="720" w:gutter="0"/>
      <w:cols w:num="2" w:space="720" w:equalWidth="0">
        <w:col w:w="6422" w:space="295"/>
        <w:col w:w="300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C366B" w14:textId="77777777" w:rsidR="00296930" w:rsidRDefault="00296930" w:rsidP="00DC6B56">
      <w:r>
        <w:separator/>
      </w:r>
    </w:p>
  </w:endnote>
  <w:endnote w:type="continuationSeparator" w:id="0">
    <w:p w14:paraId="241D1A61" w14:textId="77777777" w:rsidR="00296930" w:rsidRDefault="00296930" w:rsidP="00DC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F2091" w14:textId="77777777" w:rsidR="00296930" w:rsidRDefault="00296930" w:rsidP="00DC6B56">
      <w:r>
        <w:separator/>
      </w:r>
    </w:p>
  </w:footnote>
  <w:footnote w:type="continuationSeparator" w:id="0">
    <w:p w14:paraId="3521C520" w14:textId="77777777" w:rsidR="00296930" w:rsidRDefault="00296930" w:rsidP="00DC6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3B1E"/>
    <w:multiLevelType w:val="hybridMultilevel"/>
    <w:tmpl w:val="6970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900D4"/>
    <w:multiLevelType w:val="hybridMultilevel"/>
    <w:tmpl w:val="E7D8EC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AD6474E"/>
    <w:multiLevelType w:val="hybridMultilevel"/>
    <w:tmpl w:val="90F484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0050D13"/>
    <w:multiLevelType w:val="hybridMultilevel"/>
    <w:tmpl w:val="6226DD0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2A761B73"/>
    <w:multiLevelType w:val="hybridMultilevel"/>
    <w:tmpl w:val="73CCC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D020B1"/>
    <w:multiLevelType w:val="hybridMultilevel"/>
    <w:tmpl w:val="C48268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10D59B6"/>
    <w:multiLevelType w:val="hybridMultilevel"/>
    <w:tmpl w:val="3CAC1D2E"/>
    <w:lvl w:ilvl="0" w:tplc="6396EA74">
      <w:numFmt w:val="bullet"/>
      <w:lvlText w:val="•"/>
      <w:lvlJc w:val="left"/>
      <w:pPr>
        <w:ind w:left="629" w:hanging="351"/>
      </w:pPr>
      <w:rPr>
        <w:rFonts w:ascii="Arial" w:eastAsia="Arial" w:hAnsi="Arial" w:cs="Arial" w:hint="default"/>
        <w:b w:val="0"/>
        <w:bCs w:val="0"/>
        <w:i w:val="0"/>
        <w:iCs w:val="0"/>
        <w:w w:val="101"/>
        <w:sz w:val="17"/>
        <w:szCs w:val="17"/>
        <w:lang w:val="en-US" w:eastAsia="en-US" w:bidi="ar-SA"/>
      </w:rPr>
    </w:lvl>
    <w:lvl w:ilvl="1" w:tplc="00D2CA30">
      <w:numFmt w:val="bullet"/>
      <w:lvlText w:val="•"/>
      <w:lvlJc w:val="left"/>
      <w:pPr>
        <w:ind w:left="1200" w:hanging="351"/>
      </w:pPr>
      <w:rPr>
        <w:rFonts w:hint="default"/>
        <w:lang w:val="en-US" w:eastAsia="en-US" w:bidi="ar-SA"/>
      </w:rPr>
    </w:lvl>
    <w:lvl w:ilvl="2" w:tplc="1010A076">
      <w:numFmt w:val="bullet"/>
      <w:lvlText w:val="•"/>
      <w:lvlJc w:val="left"/>
      <w:pPr>
        <w:ind w:left="1780" w:hanging="351"/>
      </w:pPr>
      <w:rPr>
        <w:rFonts w:hint="default"/>
        <w:lang w:val="en-US" w:eastAsia="en-US" w:bidi="ar-SA"/>
      </w:rPr>
    </w:lvl>
    <w:lvl w:ilvl="3" w:tplc="68DE81BC">
      <w:numFmt w:val="bullet"/>
      <w:lvlText w:val="•"/>
      <w:lvlJc w:val="left"/>
      <w:pPr>
        <w:ind w:left="2360" w:hanging="351"/>
      </w:pPr>
      <w:rPr>
        <w:rFonts w:hint="default"/>
        <w:lang w:val="en-US" w:eastAsia="en-US" w:bidi="ar-SA"/>
      </w:rPr>
    </w:lvl>
    <w:lvl w:ilvl="4" w:tplc="8D8E0D68">
      <w:numFmt w:val="bullet"/>
      <w:lvlText w:val="•"/>
      <w:lvlJc w:val="left"/>
      <w:pPr>
        <w:ind w:left="2940" w:hanging="351"/>
      </w:pPr>
      <w:rPr>
        <w:rFonts w:hint="default"/>
        <w:lang w:val="en-US" w:eastAsia="en-US" w:bidi="ar-SA"/>
      </w:rPr>
    </w:lvl>
    <w:lvl w:ilvl="5" w:tplc="B90A2F20">
      <w:numFmt w:val="bullet"/>
      <w:lvlText w:val="•"/>
      <w:lvlJc w:val="left"/>
      <w:pPr>
        <w:ind w:left="3520" w:hanging="351"/>
      </w:pPr>
      <w:rPr>
        <w:rFonts w:hint="default"/>
        <w:lang w:val="en-US" w:eastAsia="en-US" w:bidi="ar-SA"/>
      </w:rPr>
    </w:lvl>
    <w:lvl w:ilvl="6" w:tplc="5DF4F77E">
      <w:numFmt w:val="bullet"/>
      <w:lvlText w:val="•"/>
      <w:lvlJc w:val="left"/>
      <w:pPr>
        <w:ind w:left="4101" w:hanging="351"/>
      </w:pPr>
      <w:rPr>
        <w:rFonts w:hint="default"/>
        <w:lang w:val="en-US" w:eastAsia="en-US" w:bidi="ar-SA"/>
      </w:rPr>
    </w:lvl>
    <w:lvl w:ilvl="7" w:tplc="649E66CA">
      <w:numFmt w:val="bullet"/>
      <w:lvlText w:val="•"/>
      <w:lvlJc w:val="left"/>
      <w:pPr>
        <w:ind w:left="4681" w:hanging="351"/>
      </w:pPr>
      <w:rPr>
        <w:rFonts w:hint="default"/>
        <w:lang w:val="en-US" w:eastAsia="en-US" w:bidi="ar-SA"/>
      </w:rPr>
    </w:lvl>
    <w:lvl w:ilvl="8" w:tplc="E7FE80F0">
      <w:numFmt w:val="bullet"/>
      <w:lvlText w:val="•"/>
      <w:lvlJc w:val="left"/>
      <w:pPr>
        <w:ind w:left="5261" w:hanging="351"/>
      </w:pPr>
      <w:rPr>
        <w:rFonts w:hint="default"/>
        <w:lang w:val="en-US" w:eastAsia="en-US" w:bidi="ar-SA"/>
      </w:rPr>
    </w:lvl>
  </w:abstractNum>
  <w:abstractNum w:abstractNumId="7" w15:restartNumberingAfterBreak="0">
    <w:nsid w:val="428354AE"/>
    <w:multiLevelType w:val="hybridMultilevel"/>
    <w:tmpl w:val="B4FA72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B57D67"/>
    <w:multiLevelType w:val="multilevel"/>
    <w:tmpl w:val="4EEA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E07B45"/>
    <w:multiLevelType w:val="multilevel"/>
    <w:tmpl w:val="945A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677565"/>
    <w:multiLevelType w:val="hybridMultilevel"/>
    <w:tmpl w:val="04EAC94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53921108">
    <w:abstractNumId w:val="6"/>
  </w:num>
  <w:num w:numId="2" w16cid:durableId="1548834521">
    <w:abstractNumId w:val="4"/>
  </w:num>
  <w:num w:numId="3" w16cid:durableId="2056003145">
    <w:abstractNumId w:val="1"/>
  </w:num>
  <w:num w:numId="4" w16cid:durableId="971329911">
    <w:abstractNumId w:val="2"/>
  </w:num>
  <w:num w:numId="5" w16cid:durableId="191311388">
    <w:abstractNumId w:val="5"/>
  </w:num>
  <w:num w:numId="6" w16cid:durableId="930969897">
    <w:abstractNumId w:val="0"/>
  </w:num>
  <w:num w:numId="7" w16cid:durableId="991057586">
    <w:abstractNumId w:val="7"/>
  </w:num>
  <w:num w:numId="8" w16cid:durableId="457189734">
    <w:abstractNumId w:val="10"/>
  </w:num>
  <w:num w:numId="9" w16cid:durableId="1982617135">
    <w:abstractNumId w:val="3"/>
  </w:num>
  <w:num w:numId="10" w16cid:durableId="74472986">
    <w:abstractNumId w:val="9"/>
  </w:num>
  <w:num w:numId="11" w16cid:durableId="7609575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CC"/>
    <w:rsid w:val="00026CB7"/>
    <w:rsid w:val="0005625C"/>
    <w:rsid w:val="000A18AA"/>
    <w:rsid w:val="000B2FAC"/>
    <w:rsid w:val="000F3527"/>
    <w:rsid w:val="000F7F54"/>
    <w:rsid w:val="001271C8"/>
    <w:rsid w:val="001702C5"/>
    <w:rsid w:val="001A6E7A"/>
    <w:rsid w:val="001B6ACC"/>
    <w:rsid w:val="001C2DB3"/>
    <w:rsid w:val="001E23D8"/>
    <w:rsid w:val="0028160D"/>
    <w:rsid w:val="00296930"/>
    <w:rsid w:val="002A2A0E"/>
    <w:rsid w:val="002C57CC"/>
    <w:rsid w:val="003222CD"/>
    <w:rsid w:val="003224E6"/>
    <w:rsid w:val="0034248B"/>
    <w:rsid w:val="003A0BFD"/>
    <w:rsid w:val="003C30CA"/>
    <w:rsid w:val="003C3FEB"/>
    <w:rsid w:val="004332A4"/>
    <w:rsid w:val="004354E4"/>
    <w:rsid w:val="00461C6C"/>
    <w:rsid w:val="00463A6A"/>
    <w:rsid w:val="00490DF2"/>
    <w:rsid w:val="005749EF"/>
    <w:rsid w:val="00594200"/>
    <w:rsid w:val="005A32AE"/>
    <w:rsid w:val="005E6360"/>
    <w:rsid w:val="005F27EF"/>
    <w:rsid w:val="005F7943"/>
    <w:rsid w:val="00604B7C"/>
    <w:rsid w:val="00613AA1"/>
    <w:rsid w:val="00614FBD"/>
    <w:rsid w:val="00652F9B"/>
    <w:rsid w:val="006E5296"/>
    <w:rsid w:val="006E61D1"/>
    <w:rsid w:val="007055B0"/>
    <w:rsid w:val="00754A42"/>
    <w:rsid w:val="00761043"/>
    <w:rsid w:val="007764AB"/>
    <w:rsid w:val="007B0151"/>
    <w:rsid w:val="007D6F20"/>
    <w:rsid w:val="00817C7D"/>
    <w:rsid w:val="00834B1E"/>
    <w:rsid w:val="008C290D"/>
    <w:rsid w:val="008D6FEF"/>
    <w:rsid w:val="008F256A"/>
    <w:rsid w:val="00900838"/>
    <w:rsid w:val="00902DE3"/>
    <w:rsid w:val="00913EAC"/>
    <w:rsid w:val="00962B7C"/>
    <w:rsid w:val="00986AA9"/>
    <w:rsid w:val="00995C18"/>
    <w:rsid w:val="009A320F"/>
    <w:rsid w:val="009B5162"/>
    <w:rsid w:val="009C727B"/>
    <w:rsid w:val="009D6B1B"/>
    <w:rsid w:val="00A52871"/>
    <w:rsid w:val="00A62337"/>
    <w:rsid w:val="00A729FE"/>
    <w:rsid w:val="00AC257E"/>
    <w:rsid w:val="00AE3CCC"/>
    <w:rsid w:val="00B10984"/>
    <w:rsid w:val="00B266AA"/>
    <w:rsid w:val="00B528E4"/>
    <w:rsid w:val="00B55672"/>
    <w:rsid w:val="00B65E2C"/>
    <w:rsid w:val="00BF407B"/>
    <w:rsid w:val="00C1346C"/>
    <w:rsid w:val="00C362E3"/>
    <w:rsid w:val="00C73F13"/>
    <w:rsid w:val="00C83773"/>
    <w:rsid w:val="00CB4176"/>
    <w:rsid w:val="00CD3586"/>
    <w:rsid w:val="00D059EC"/>
    <w:rsid w:val="00D10D1F"/>
    <w:rsid w:val="00D57529"/>
    <w:rsid w:val="00DC6B56"/>
    <w:rsid w:val="00E07A89"/>
    <w:rsid w:val="00E14A3A"/>
    <w:rsid w:val="00E34604"/>
    <w:rsid w:val="00EA35DD"/>
    <w:rsid w:val="00FA3AD8"/>
    <w:rsid w:val="00FB36D6"/>
    <w:rsid w:val="00FC22E5"/>
    <w:rsid w:val="00FE713B"/>
    <w:rsid w:val="00FF4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4024"/>
  <w15:docId w15:val="{D66215B1-975A-9D4F-A1A1-8F31DE23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307"/>
      <w:outlineLvl w:val="0"/>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29" w:hanging="351"/>
    </w:pPr>
    <w:rPr>
      <w:sz w:val="17"/>
      <w:szCs w:val="17"/>
    </w:rPr>
  </w:style>
  <w:style w:type="paragraph" w:styleId="Title">
    <w:name w:val="Title"/>
    <w:basedOn w:val="Normal"/>
    <w:link w:val="TitleChar"/>
    <w:uiPriority w:val="10"/>
    <w:qFormat/>
    <w:pPr>
      <w:ind w:left="209"/>
    </w:pPr>
    <w:rPr>
      <w:b/>
      <w:bCs/>
      <w:sz w:val="41"/>
      <w:szCs w:val="41"/>
    </w:rPr>
  </w:style>
  <w:style w:type="paragraph" w:styleId="ListParagraph">
    <w:name w:val="List Paragraph"/>
    <w:basedOn w:val="Normal"/>
    <w:uiPriority w:val="1"/>
    <w:qFormat/>
    <w:pPr>
      <w:spacing w:before="117"/>
      <w:ind w:left="629" w:hanging="35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AE3CCC"/>
    <w:rPr>
      <w:rFonts w:ascii="Arial" w:eastAsia="Arial" w:hAnsi="Arial" w:cs="Arial"/>
      <w:sz w:val="30"/>
      <w:szCs w:val="30"/>
    </w:rPr>
  </w:style>
  <w:style w:type="character" w:styleId="Hyperlink">
    <w:name w:val="Hyperlink"/>
    <w:basedOn w:val="DefaultParagraphFont"/>
    <w:uiPriority w:val="99"/>
    <w:unhideWhenUsed/>
    <w:rsid w:val="000A18AA"/>
    <w:rPr>
      <w:color w:val="0000FF" w:themeColor="hyperlink"/>
      <w:u w:val="single"/>
    </w:rPr>
  </w:style>
  <w:style w:type="character" w:styleId="UnresolvedMention">
    <w:name w:val="Unresolved Mention"/>
    <w:basedOn w:val="DefaultParagraphFont"/>
    <w:uiPriority w:val="99"/>
    <w:semiHidden/>
    <w:unhideWhenUsed/>
    <w:rsid w:val="000A18AA"/>
    <w:rPr>
      <w:color w:val="605E5C"/>
      <w:shd w:val="clear" w:color="auto" w:fill="E1DFDD"/>
    </w:rPr>
  </w:style>
  <w:style w:type="character" w:customStyle="1" w:styleId="TitleChar">
    <w:name w:val="Title Char"/>
    <w:basedOn w:val="DefaultParagraphFont"/>
    <w:link w:val="Title"/>
    <w:uiPriority w:val="10"/>
    <w:rsid w:val="007D6F20"/>
    <w:rPr>
      <w:rFonts w:ascii="Arial" w:eastAsia="Arial" w:hAnsi="Arial" w:cs="Arial"/>
      <w:b/>
      <w:bCs/>
      <w:sz w:val="41"/>
      <w:szCs w:val="41"/>
    </w:rPr>
  </w:style>
  <w:style w:type="paragraph" w:styleId="Header">
    <w:name w:val="header"/>
    <w:basedOn w:val="Normal"/>
    <w:link w:val="HeaderChar"/>
    <w:uiPriority w:val="99"/>
    <w:unhideWhenUsed/>
    <w:rsid w:val="00DC6B56"/>
    <w:pPr>
      <w:tabs>
        <w:tab w:val="center" w:pos="4680"/>
        <w:tab w:val="right" w:pos="9360"/>
      </w:tabs>
    </w:pPr>
  </w:style>
  <w:style w:type="character" w:customStyle="1" w:styleId="HeaderChar">
    <w:name w:val="Header Char"/>
    <w:basedOn w:val="DefaultParagraphFont"/>
    <w:link w:val="Header"/>
    <w:uiPriority w:val="99"/>
    <w:rsid w:val="00DC6B56"/>
    <w:rPr>
      <w:rFonts w:ascii="Arial" w:eastAsia="Arial" w:hAnsi="Arial" w:cs="Arial"/>
    </w:rPr>
  </w:style>
  <w:style w:type="paragraph" w:styleId="Footer">
    <w:name w:val="footer"/>
    <w:basedOn w:val="Normal"/>
    <w:link w:val="FooterChar"/>
    <w:uiPriority w:val="99"/>
    <w:unhideWhenUsed/>
    <w:rsid w:val="00DC6B56"/>
    <w:pPr>
      <w:tabs>
        <w:tab w:val="center" w:pos="4680"/>
        <w:tab w:val="right" w:pos="9360"/>
      </w:tabs>
    </w:pPr>
  </w:style>
  <w:style w:type="character" w:customStyle="1" w:styleId="FooterChar">
    <w:name w:val="Footer Char"/>
    <w:basedOn w:val="DefaultParagraphFont"/>
    <w:link w:val="Footer"/>
    <w:uiPriority w:val="99"/>
    <w:rsid w:val="00DC6B56"/>
    <w:rPr>
      <w:rFonts w:ascii="Arial" w:eastAsia="Arial" w:hAnsi="Arial" w:cs="Arial"/>
    </w:rPr>
  </w:style>
  <w:style w:type="paragraph" w:styleId="BodyText2">
    <w:name w:val="Body Text 2"/>
    <w:basedOn w:val="Normal"/>
    <w:link w:val="BodyText2Char"/>
    <w:uiPriority w:val="99"/>
    <w:semiHidden/>
    <w:unhideWhenUsed/>
    <w:rsid w:val="00463A6A"/>
    <w:pPr>
      <w:spacing w:after="120" w:line="480" w:lineRule="auto"/>
    </w:pPr>
  </w:style>
  <w:style w:type="character" w:customStyle="1" w:styleId="BodyText2Char">
    <w:name w:val="Body Text 2 Char"/>
    <w:basedOn w:val="DefaultParagraphFont"/>
    <w:link w:val="BodyText2"/>
    <w:uiPriority w:val="99"/>
    <w:semiHidden/>
    <w:rsid w:val="00463A6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311123">
      <w:bodyDiv w:val="1"/>
      <w:marLeft w:val="0"/>
      <w:marRight w:val="0"/>
      <w:marTop w:val="0"/>
      <w:marBottom w:val="0"/>
      <w:divBdr>
        <w:top w:val="none" w:sz="0" w:space="0" w:color="auto"/>
        <w:left w:val="none" w:sz="0" w:space="0" w:color="auto"/>
        <w:bottom w:val="none" w:sz="0" w:space="0" w:color="auto"/>
        <w:right w:val="none" w:sz="0" w:space="0" w:color="auto"/>
      </w:divBdr>
    </w:div>
    <w:div w:id="922451155">
      <w:bodyDiv w:val="1"/>
      <w:marLeft w:val="0"/>
      <w:marRight w:val="0"/>
      <w:marTop w:val="0"/>
      <w:marBottom w:val="0"/>
      <w:divBdr>
        <w:top w:val="none" w:sz="0" w:space="0" w:color="auto"/>
        <w:left w:val="none" w:sz="0" w:space="0" w:color="auto"/>
        <w:bottom w:val="none" w:sz="0" w:space="0" w:color="auto"/>
        <w:right w:val="none" w:sz="0" w:space="0" w:color="auto"/>
      </w:divBdr>
    </w:div>
    <w:div w:id="1038159733">
      <w:bodyDiv w:val="1"/>
      <w:marLeft w:val="0"/>
      <w:marRight w:val="0"/>
      <w:marTop w:val="0"/>
      <w:marBottom w:val="0"/>
      <w:divBdr>
        <w:top w:val="none" w:sz="0" w:space="0" w:color="auto"/>
        <w:left w:val="none" w:sz="0" w:space="0" w:color="auto"/>
        <w:bottom w:val="none" w:sz="0" w:space="0" w:color="auto"/>
        <w:right w:val="none" w:sz="0" w:space="0" w:color="auto"/>
      </w:divBdr>
    </w:div>
    <w:div w:id="1365058724">
      <w:bodyDiv w:val="1"/>
      <w:marLeft w:val="0"/>
      <w:marRight w:val="0"/>
      <w:marTop w:val="0"/>
      <w:marBottom w:val="0"/>
      <w:divBdr>
        <w:top w:val="none" w:sz="0" w:space="0" w:color="auto"/>
        <w:left w:val="none" w:sz="0" w:space="0" w:color="auto"/>
        <w:bottom w:val="none" w:sz="0" w:space="0" w:color="auto"/>
        <w:right w:val="none" w:sz="0" w:space="0" w:color="auto"/>
      </w:divBdr>
    </w:div>
    <w:div w:id="1994792157">
      <w:bodyDiv w:val="1"/>
      <w:marLeft w:val="0"/>
      <w:marRight w:val="0"/>
      <w:marTop w:val="0"/>
      <w:marBottom w:val="0"/>
      <w:divBdr>
        <w:top w:val="none" w:sz="0" w:space="0" w:color="auto"/>
        <w:left w:val="none" w:sz="0" w:space="0" w:color="auto"/>
        <w:bottom w:val="none" w:sz="0" w:space="0" w:color="auto"/>
        <w:right w:val="none" w:sz="0" w:space="0" w:color="auto"/>
      </w:divBdr>
    </w:div>
    <w:div w:id="2096003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ary.speakman@brett.co.uk" TargetMode="External"/><Relationship Id="rId4" Type="http://schemas.openxmlformats.org/officeDocument/2006/relationships/settings" Target="settings.xml"/><Relationship Id="rId9" Type="http://schemas.openxmlformats.org/officeDocument/2006/relationships/hyperlink" Target="mailto:gary.speakman@bret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C3E0-8F92-D74D-8649-A9A6956F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12</Characters>
  <Application>Microsoft Office Word</Application>
  <DocSecurity>2</DocSecurity>
  <Lines>1</Lines>
  <Paragraphs>1</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Daniel Howe</dc:creator>
  <cp:lastModifiedBy>Gary Speakman</cp:lastModifiedBy>
  <cp:revision>2</cp:revision>
  <cp:lastPrinted>2024-02-06T08:03:00Z</cp:lastPrinted>
  <dcterms:created xsi:type="dcterms:W3CDTF">2025-08-26T08:51:00Z</dcterms:created>
  <dcterms:modified xsi:type="dcterms:W3CDTF">2025-08-26T08:51:00Z</dcterms:modified>
</cp:coreProperties>
</file>