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8EE79" w14:textId="77777777" w:rsidR="00715CFD" w:rsidRDefault="0083121B">
      <w:pPr>
        <w:jc w:val="center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noProof/>
          <w:sz w:val="20"/>
          <w:lang w:eastAsia="en-GB"/>
        </w:rPr>
        <w:drawing>
          <wp:anchor distT="0" distB="0" distL="114300" distR="114300" simplePos="0" relativeHeight="251657728" behindDoc="0" locked="0" layoutInCell="1" allowOverlap="1" wp14:anchorId="6C06E5A0" wp14:editId="5FA419DE">
            <wp:simplePos x="0" y="0"/>
            <wp:positionH relativeFrom="column">
              <wp:posOffset>-114300</wp:posOffset>
            </wp:positionH>
            <wp:positionV relativeFrom="paragraph">
              <wp:posOffset>-114300</wp:posOffset>
            </wp:positionV>
            <wp:extent cx="798195" cy="800100"/>
            <wp:effectExtent l="0" t="0" r="0" b="0"/>
            <wp:wrapNone/>
            <wp:docPr id="2" name="Picture 2" descr="Brett Values Dia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rett Values Dia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195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15CFD">
        <w:rPr>
          <w:rFonts w:ascii="Times New Roman" w:hAnsi="Times New Roman"/>
          <w:b/>
          <w:sz w:val="32"/>
        </w:rPr>
        <w:t xml:space="preserve">                              </w:t>
      </w:r>
    </w:p>
    <w:p w14:paraId="5B6157B8" w14:textId="77777777" w:rsidR="00715CFD" w:rsidRDefault="00715CFD">
      <w:pPr>
        <w:tabs>
          <w:tab w:val="center" w:pos="4500"/>
          <w:tab w:val="left" w:pos="9540"/>
        </w:tabs>
        <w:jc w:val="center"/>
        <w:rPr>
          <w:rFonts w:cs="Arial"/>
          <w:b/>
          <w:sz w:val="32"/>
        </w:rPr>
      </w:pPr>
      <w:r>
        <w:rPr>
          <w:rFonts w:cs="Arial"/>
          <w:b/>
          <w:sz w:val="32"/>
        </w:rPr>
        <w:t xml:space="preserve">BRETT </w:t>
      </w:r>
      <w:r>
        <w:rPr>
          <w:rFonts w:cs="Arial"/>
          <w:sz w:val="32"/>
        </w:rPr>
        <w:t>-</w:t>
      </w:r>
      <w:r>
        <w:rPr>
          <w:rFonts w:cs="Arial"/>
          <w:b/>
          <w:sz w:val="32"/>
        </w:rPr>
        <w:t xml:space="preserve"> JOB OUTLINE</w:t>
      </w:r>
    </w:p>
    <w:p w14:paraId="406F1DC9" w14:textId="77777777" w:rsidR="00715CFD" w:rsidRDefault="00715CFD">
      <w:pPr>
        <w:tabs>
          <w:tab w:val="center" w:pos="4500"/>
          <w:tab w:val="left" w:pos="9540"/>
        </w:tabs>
        <w:jc w:val="center"/>
        <w:rPr>
          <w:rFonts w:cs="Arial"/>
          <w:b/>
          <w:sz w:val="20"/>
        </w:rPr>
      </w:pPr>
      <w:r>
        <w:rPr>
          <w:rFonts w:cs="Arial"/>
          <w:b/>
          <w:sz w:val="32"/>
        </w:rPr>
        <w:t xml:space="preserve">                                                                               </w:t>
      </w:r>
      <w:r>
        <w:rPr>
          <w:rFonts w:cs="Arial"/>
          <w:b/>
          <w:sz w:val="20"/>
        </w:rPr>
        <w:t xml:space="preserve"> </w:t>
      </w:r>
      <w:r>
        <w:rPr>
          <w:rFonts w:cs="Arial"/>
          <w:sz w:val="20"/>
          <w:szCs w:val="28"/>
        </w:rPr>
        <w:t>MONTHLY PAID</w:t>
      </w:r>
    </w:p>
    <w:p w14:paraId="01D69019" w14:textId="77777777" w:rsidR="00715CFD" w:rsidRDefault="00715CFD">
      <w:pPr>
        <w:rPr>
          <w:rFonts w:cs="Arial"/>
        </w:rPr>
      </w:pPr>
    </w:p>
    <w:tbl>
      <w:tblPr>
        <w:tblW w:w="1038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92"/>
        <w:gridCol w:w="4892"/>
      </w:tblGrid>
      <w:tr w:rsidR="00715CFD" w14:paraId="3FC9426D" w14:textId="77777777">
        <w:trPr>
          <w:trHeight w:val="122"/>
        </w:trPr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62CE06" w14:textId="77777777" w:rsidR="00715CFD" w:rsidRDefault="00715CF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JOB TITLE</w:t>
            </w:r>
            <w:r>
              <w:rPr>
                <w:rFonts w:cs="Arial"/>
                <w:sz w:val="20"/>
              </w:rPr>
              <w:t xml:space="preserve">: 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8685D7" w14:textId="54C816E7" w:rsidR="00715CFD" w:rsidRDefault="0099191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SALES OFFICE SUPERVISOR</w:t>
            </w:r>
          </w:p>
        </w:tc>
      </w:tr>
      <w:tr w:rsidR="00715CFD" w14:paraId="05205621" w14:textId="77777777">
        <w:trPr>
          <w:trHeight w:val="251"/>
        </w:trPr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0627B7" w14:textId="77777777" w:rsidR="00715CFD" w:rsidRDefault="00715CF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DEPARTMENT</w:t>
            </w:r>
            <w:r>
              <w:rPr>
                <w:rFonts w:cs="Arial"/>
                <w:sz w:val="20"/>
              </w:rPr>
              <w:t>:</w:t>
            </w: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2E6256" w14:textId="77777777" w:rsidR="00715CFD" w:rsidRDefault="00715CF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SALES DEPT</w:t>
            </w:r>
          </w:p>
          <w:p w14:paraId="387F4254" w14:textId="77777777" w:rsidR="00715CFD" w:rsidRDefault="00715CFD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715CFD" w14:paraId="5DD29A5C" w14:textId="77777777">
        <w:trPr>
          <w:trHeight w:val="245"/>
        </w:trPr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94D9A6" w14:textId="77777777" w:rsidR="00715CFD" w:rsidRDefault="00715CFD">
            <w:p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COMPANY:</w:t>
            </w:r>
          </w:p>
          <w:p w14:paraId="1D6E8ED9" w14:textId="77777777" w:rsidR="00715CFD" w:rsidRDefault="00715CFD">
            <w:pPr>
              <w:rPr>
                <w:rFonts w:cs="Arial"/>
                <w:b/>
                <w:sz w:val="2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6AD0A2" w14:textId="728F878F" w:rsidR="00715CFD" w:rsidRDefault="000E340D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BRETT AGGREGATES LTD </w:t>
            </w:r>
          </w:p>
        </w:tc>
      </w:tr>
      <w:tr w:rsidR="00715CFD" w14:paraId="4DD5F230" w14:textId="77777777">
        <w:trPr>
          <w:trHeight w:val="245"/>
        </w:trPr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78AE82" w14:textId="77777777" w:rsidR="00715CFD" w:rsidRDefault="00715CF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LOCATION</w:t>
            </w:r>
            <w:r>
              <w:rPr>
                <w:rFonts w:cs="Arial"/>
                <w:sz w:val="20"/>
              </w:rPr>
              <w:t>:</w:t>
            </w:r>
          </w:p>
          <w:p w14:paraId="77CBB16D" w14:textId="77777777" w:rsidR="00715CFD" w:rsidRDefault="00715CFD">
            <w:pPr>
              <w:rPr>
                <w:rFonts w:cs="Arial"/>
                <w:sz w:val="2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629AB5" w14:textId="6531AA6D" w:rsidR="00715CFD" w:rsidRDefault="003D6D93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Ipswich Dock Depot</w:t>
            </w:r>
          </w:p>
        </w:tc>
      </w:tr>
      <w:tr w:rsidR="00715CFD" w14:paraId="21E1B091" w14:textId="77777777">
        <w:trPr>
          <w:trHeight w:val="245"/>
        </w:trPr>
        <w:tc>
          <w:tcPr>
            <w:tcW w:w="54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B8EC83" w14:textId="77777777" w:rsidR="00715CFD" w:rsidRDefault="00715CF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>REPORTS TO</w:t>
            </w:r>
            <w:r>
              <w:rPr>
                <w:rFonts w:cs="Arial"/>
                <w:sz w:val="20"/>
              </w:rPr>
              <w:t>: (Job Title of immediate supervisor)</w:t>
            </w:r>
          </w:p>
          <w:p w14:paraId="0856259A" w14:textId="77777777" w:rsidR="00715CFD" w:rsidRDefault="00715CFD">
            <w:pPr>
              <w:rPr>
                <w:rFonts w:cs="Arial"/>
                <w:sz w:val="20"/>
              </w:rPr>
            </w:pPr>
          </w:p>
        </w:tc>
        <w:tc>
          <w:tcPr>
            <w:tcW w:w="48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ED2769" w14:textId="1C23334C" w:rsidR="00715CFD" w:rsidRDefault="00991917">
            <w:pPr>
              <w:rPr>
                <w:rFonts w:cs="Arial"/>
                <w:b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>SALES MANAGER -</w:t>
            </w:r>
            <w:r w:rsidR="003D6D93">
              <w:rPr>
                <w:rFonts w:cs="Arial"/>
                <w:b/>
                <w:bCs/>
                <w:sz w:val="20"/>
              </w:rPr>
              <w:t xml:space="preserve"> Ipswich</w:t>
            </w:r>
          </w:p>
          <w:p w14:paraId="040DD644" w14:textId="77777777" w:rsidR="00715CFD" w:rsidRDefault="00715CFD">
            <w:pPr>
              <w:rPr>
                <w:rFonts w:cs="Arial"/>
                <w:b/>
                <w:bCs/>
                <w:sz w:val="20"/>
              </w:rPr>
            </w:pPr>
          </w:p>
        </w:tc>
      </w:tr>
      <w:tr w:rsidR="00715CFD" w14:paraId="6EE9306A" w14:textId="77777777">
        <w:trPr>
          <w:cantSplit/>
          <w:trHeight w:val="2157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A3F778D" w14:textId="77777777" w:rsidR="00D4032F" w:rsidRPr="00D4032F" w:rsidRDefault="00D4032F" w:rsidP="00D4032F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14:paraId="1FDA4400" w14:textId="77777777" w:rsidR="00715CFD" w:rsidRDefault="00715CFD" w:rsidP="00715CF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u w:val="single"/>
              </w:rPr>
              <w:t>ORGANISATION:</w:t>
            </w:r>
            <w:r>
              <w:rPr>
                <w:rFonts w:cs="Arial"/>
                <w:b/>
                <w:sz w:val="20"/>
              </w:rPr>
              <w:t xml:space="preserve"> </w:t>
            </w:r>
            <w:r>
              <w:rPr>
                <w:rFonts w:cs="Arial"/>
                <w:sz w:val="20"/>
              </w:rPr>
              <w:t>(Show where this job fits in the organisation)</w:t>
            </w:r>
          </w:p>
          <w:p w14:paraId="136F7D6F" w14:textId="77777777" w:rsidR="00715CFD" w:rsidRPr="00CB0C87" w:rsidRDefault="00715CFD">
            <w:pPr>
              <w:tabs>
                <w:tab w:val="left" w:pos="360"/>
              </w:tabs>
              <w:rPr>
                <w:rFonts w:cs="Arial"/>
                <w:sz w:val="12"/>
                <w:szCs w:val="12"/>
              </w:rPr>
            </w:pPr>
          </w:p>
          <w:p w14:paraId="372BBF1A" w14:textId="635A0B93" w:rsidR="00715CFD" w:rsidRDefault="00715CFD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14:paraId="244F0FA1" w14:textId="03A9A58D" w:rsidR="00715CFD" w:rsidRDefault="00C04632">
            <w:pPr>
              <w:tabs>
                <w:tab w:val="left" w:pos="360"/>
              </w:tabs>
              <w:rPr>
                <w:rFonts w:cs="Arial"/>
                <w:sz w:val="20"/>
              </w:rPr>
            </w:pPr>
            <w:r w:rsidRPr="00C04632">
              <w:rPr>
                <w:rFonts w:cs="Arial"/>
                <w:noProof/>
                <w:sz w:val="20"/>
              </w:rPr>
              <w:drawing>
                <wp:inline distT="0" distB="0" distL="0" distR="0" wp14:anchorId="1E40B810" wp14:editId="2091BE8D">
                  <wp:extent cx="6456680" cy="4064000"/>
                  <wp:effectExtent l="0" t="0" r="0" b="31750"/>
                  <wp:docPr id="1" name="Diagram 1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8CB002B-E927-49C6-B41F-1591893FDD3C}"/>
                      </a:ext>
                    </a:extLst>
                  </wp:docPr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14:paraId="08175C66" w14:textId="77777777" w:rsidR="00715CFD" w:rsidRDefault="00715CFD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14:paraId="03405E6B" w14:textId="77777777" w:rsidR="00715CFD" w:rsidRDefault="00715CFD">
            <w:pPr>
              <w:tabs>
                <w:tab w:val="left" w:pos="360"/>
              </w:tabs>
              <w:rPr>
                <w:rFonts w:cs="Arial"/>
                <w:sz w:val="20"/>
              </w:rPr>
            </w:pPr>
          </w:p>
          <w:p w14:paraId="5772EC89" w14:textId="77777777" w:rsidR="00715CFD" w:rsidRDefault="00715CFD">
            <w:pPr>
              <w:rPr>
                <w:rFonts w:cs="Arial"/>
                <w:sz w:val="20"/>
              </w:rPr>
            </w:pPr>
          </w:p>
        </w:tc>
      </w:tr>
      <w:tr w:rsidR="00715CFD" w14:paraId="0D43DAE8" w14:textId="77777777">
        <w:trPr>
          <w:cantSplit/>
          <w:trHeight w:val="1967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F351E4" w14:textId="77777777" w:rsidR="00D4032F" w:rsidRPr="00CB0C87" w:rsidRDefault="00D4032F" w:rsidP="00D4032F">
            <w:pPr>
              <w:tabs>
                <w:tab w:val="left" w:pos="360"/>
              </w:tabs>
              <w:rPr>
                <w:rFonts w:cs="Arial"/>
                <w:b/>
                <w:sz w:val="12"/>
                <w:szCs w:val="12"/>
                <w:u w:val="single"/>
              </w:rPr>
            </w:pPr>
          </w:p>
          <w:p w14:paraId="4B994336" w14:textId="77777777" w:rsidR="00715CFD" w:rsidRDefault="00715CFD" w:rsidP="00715CFD">
            <w:pPr>
              <w:numPr>
                <w:ilvl w:val="0"/>
                <w:numId w:val="2"/>
              </w:numPr>
              <w:tabs>
                <w:tab w:val="left" w:pos="360"/>
              </w:tabs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RESOURCES:</w:t>
            </w:r>
          </w:p>
          <w:p w14:paraId="51B44EFA" w14:textId="77777777" w:rsidR="00715CFD" w:rsidRPr="00CB0C87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12"/>
                <w:szCs w:val="12"/>
              </w:rPr>
            </w:pPr>
          </w:p>
          <w:p w14:paraId="0D46ADEE" w14:textId="31A9B1A3" w:rsidR="00715CFD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/>
                <w:bCs/>
                <w:sz w:val="20"/>
              </w:rPr>
              <w:t>Budget(s) Controlled/influenced</w:t>
            </w:r>
            <w:r>
              <w:rPr>
                <w:rFonts w:cs="Arial"/>
                <w:sz w:val="20"/>
              </w:rPr>
              <w:t xml:space="preserve"> : </w:t>
            </w:r>
            <w:r w:rsidR="003D6D93">
              <w:rPr>
                <w:rFonts w:cs="Arial"/>
                <w:sz w:val="20"/>
              </w:rPr>
              <w:t xml:space="preserve">Eastern </w:t>
            </w:r>
            <w:r w:rsidR="00991917">
              <w:rPr>
                <w:rFonts w:cs="Arial"/>
                <w:sz w:val="20"/>
              </w:rPr>
              <w:t xml:space="preserve"> Sales across all sites</w:t>
            </w:r>
          </w:p>
          <w:p w14:paraId="6B8B4685" w14:textId="77777777" w:rsidR="00D91ACC" w:rsidRPr="00CB0C87" w:rsidRDefault="00D91ACC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12"/>
                <w:szCs w:val="12"/>
              </w:rPr>
            </w:pPr>
          </w:p>
          <w:p w14:paraId="591D4BF5" w14:textId="61851868" w:rsidR="00D91ACC" w:rsidRDefault="00774E53" w:rsidP="00D91ACC">
            <w:p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Key influencer on our</w:t>
            </w:r>
            <w:r w:rsidR="00C04632">
              <w:rPr>
                <w:rFonts w:cs="Arial"/>
                <w:color w:val="000000"/>
                <w:sz w:val="20"/>
              </w:rPr>
              <w:t xml:space="preserve"> </w:t>
            </w:r>
            <w:r w:rsidR="003D6D93">
              <w:rPr>
                <w:rFonts w:cs="Arial"/>
                <w:color w:val="000000"/>
                <w:sz w:val="20"/>
              </w:rPr>
              <w:t>Eastern</w:t>
            </w:r>
            <w:r w:rsidR="00C04632">
              <w:rPr>
                <w:rFonts w:cs="Arial"/>
                <w:color w:val="000000"/>
                <w:sz w:val="20"/>
              </w:rPr>
              <w:t xml:space="preserve"> </w:t>
            </w:r>
            <w:r>
              <w:rPr>
                <w:rFonts w:cs="Arial"/>
                <w:color w:val="000000"/>
                <w:sz w:val="20"/>
              </w:rPr>
              <w:t>Commercial Budgets</w:t>
            </w:r>
            <w:r w:rsidR="00351A98">
              <w:rPr>
                <w:rFonts w:cs="Arial"/>
                <w:color w:val="000000"/>
                <w:sz w:val="20"/>
              </w:rPr>
              <w:t xml:space="preserve">. Management of </w:t>
            </w:r>
            <w:r w:rsidR="003D6D93">
              <w:rPr>
                <w:rFonts w:cs="Arial"/>
                <w:color w:val="000000"/>
                <w:sz w:val="20"/>
              </w:rPr>
              <w:t>key sales processes and responsibility for area cash collection through ownership on solving queries.</w:t>
            </w:r>
          </w:p>
          <w:p w14:paraId="53F7E8B8" w14:textId="77777777" w:rsidR="00715CFD" w:rsidRPr="00CB0C87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b/>
                <w:bCs/>
                <w:sz w:val="12"/>
                <w:szCs w:val="12"/>
              </w:rPr>
            </w:pPr>
          </w:p>
          <w:p w14:paraId="68A7B834" w14:textId="29639856" w:rsidR="00715CFD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Number of Direct/indirect subordinates </w:t>
            </w:r>
            <w:r>
              <w:rPr>
                <w:rFonts w:cs="Arial"/>
                <w:sz w:val="20"/>
              </w:rPr>
              <w:t xml:space="preserve">: </w:t>
            </w:r>
            <w:r w:rsidR="00991917">
              <w:rPr>
                <w:rFonts w:cs="Arial"/>
                <w:sz w:val="20"/>
              </w:rPr>
              <w:t xml:space="preserve">Supervision of 2 x Internal </w:t>
            </w:r>
            <w:r w:rsidR="003D6D93">
              <w:rPr>
                <w:rFonts w:cs="Arial"/>
                <w:sz w:val="20"/>
              </w:rPr>
              <w:t>Sales Co coordinators</w:t>
            </w:r>
          </w:p>
          <w:p w14:paraId="0552892C" w14:textId="77777777" w:rsidR="00715CFD" w:rsidRPr="00CB0C87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b/>
                <w:bCs/>
                <w:sz w:val="12"/>
                <w:szCs w:val="12"/>
              </w:rPr>
            </w:pPr>
          </w:p>
          <w:p w14:paraId="4A650E23" w14:textId="124254BF" w:rsidR="00715CFD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/>
                <w:bCs/>
                <w:sz w:val="20"/>
              </w:rPr>
              <w:t>Plant/Equipment Responsible for</w:t>
            </w:r>
            <w:r w:rsidR="00516838">
              <w:rPr>
                <w:rFonts w:cs="Arial"/>
                <w:sz w:val="20"/>
              </w:rPr>
              <w:t xml:space="preserve"> : IT Equipment, Communications equipment</w:t>
            </w:r>
          </w:p>
          <w:p w14:paraId="21DC348D" w14:textId="77777777" w:rsidR="00715CFD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</w:p>
          <w:p w14:paraId="17D8C4EA" w14:textId="77777777" w:rsidR="00E54608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>
              <w:rPr>
                <w:rFonts w:cs="Arial"/>
                <w:b/>
                <w:bCs/>
                <w:sz w:val="20"/>
              </w:rPr>
              <w:t>Key Internal/External contacts</w:t>
            </w:r>
            <w:r>
              <w:rPr>
                <w:rFonts w:cs="Arial"/>
                <w:sz w:val="20"/>
              </w:rPr>
              <w:t>:</w:t>
            </w:r>
            <w:r w:rsidR="003D61A3">
              <w:rPr>
                <w:rFonts w:cs="Arial"/>
                <w:sz w:val="20"/>
              </w:rPr>
              <w:t xml:space="preserve"> </w:t>
            </w:r>
          </w:p>
          <w:p w14:paraId="7207079E" w14:textId="77777777" w:rsidR="00715CFD" w:rsidRDefault="00E54608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</w:rPr>
              <w:t xml:space="preserve">     </w:t>
            </w:r>
            <w:r w:rsidR="003D61A3">
              <w:rPr>
                <w:rFonts w:cs="Arial"/>
                <w:b/>
                <w:sz w:val="20"/>
              </w:rPr>
              <w:t>Internal :</w:t>
            </w:r>
            <w:r w:rsidR="00516838">
              <w:rPr>
                <w:rFonts w:cs="Arial"/>
                <w:sz w:val="20"/>
              </w:rPr>
              <w:t xml:space="preserve"> </w:t>
            </w:r>
            <w:r w:rsidR="00715CFD">
              <w:rPr>
                <w:rFonts w:cs="Arial"/>
                <w:sz w:val="20"/>
              </w:rPr>
              <w:t xml:space="preserve">Sales Team / Distribution Team / </w:t>
            </w:r>
          </w:p>
          <w:p w14:paraId="12BC2499" w14:textId="09B79B7C" w:rsidR="00715CFD" w:rsidRDefault="00715CFD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Operation</w:t>
            </w:r>
            <w:r w:rsidR="00744A91">
              <w:rPr>
                <w:rFonts w:cs="Arial"/>
                <w:sz w:val="20"/>
              </w:rPr>
              <w:t>s</w:t>
            </w:r>
            <w:r>
              <w:rPr>
                <w:rFonts w:cs="Arial"/>
                <w:sz w:val="20"/>
              </w:rPr>
              <w:t xml:space="preserve"> &amp; Production Managers / Credit Control / Accounts</w:t>
            </w:r>
            <w:r w:rsidR="00516838">
              <w:rPr>
                <w:rFonts w:cs="Arial"/>
                <w:sz w:val="20"/>
              </w:rPr>
              <w:t xml:space="preserve"> /</w:t>
            </w:r>
            <w:r w:rsidR="003D6D93">
              <w:rPr>
                <w:rFonts w:cs="Arial"/>
                <w:sz w:val="20"/>
              </w:rPr>
              <w:t xml:space="preserve"> Sales </w:t>
            </w:r>
            <w:r w:rsidR="00B92BAC">
              <w:rPr>
                <w:rFonts w:cs="Arial"/>
                <w:sz w:val="20"/>
              </w:rPr>
              <w:t>Director</w:t>
            </w:r>
          </w:p>
          <w:p w14:paraId="56D4C025" w14:textId="77777777" w:rsidR="003D61A3" w:rsidRDefault="003D61A3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sz w:val="20"/>
              </w:rPr>
            </w:pPr>
          </w:p>
          <w:p w14:paraId="3ADC3EFB" w14:textId="77777777" w:rsidR="003D61A3" w:rsidRPr="003D61A3" w:rsidRDefault="003D61A3">
            <w:pPr>
              <w:pStyle w:val="Header"/>
              <w:pBdr>
                <w:right w:val="single" w:sz="4" w:space="4" w:color="auto"/>
              </w:pBdr>
              <w:tabs>
                <w:tab w:val="clear" w:pos="4153"/>
                <w:tab w:val="clear" w:pos="8306"/>
                <w:tab w:val="left" w:pos="360"/>
              </w:tabs>
              <w:rPr>
                <w:rFonts w:cs="Arial"/>
                <w:bCs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External : </w:t>
            </w:r>
            <w:r>
              <w:rPr>
                <w:rFonts w:cs="Arial"/>
                <w:bCs/>
                <w:sz w:val="20"/>
              </w:rPr>
              <w:t>All customers / suppliers / stakeholders</w:t>
            </w:r>
          </w:p>
          <w:p w14:paraId="2E690079" w14:textId="77777777" w:rsidR="00715CFD" w:rsidRDefault="00715CFD">
            <w:pPr>
              <w:tabs>
                <w:tab w:val="left" w:pos="360"/>
              </w:tabs>
              <w:rPr>
                <w:rFonts w:cs="Arial"/>
                <w:b/>
                <w:u w:val="single"/>
              </w:rPr>
            </w:pPr>
          </w:p>
        </w:tc>
      </w:tr>
      <w:tr w:rsidR="00715CFD" w14:paraId="431B9B1C" w14:textId="77777777">
        <w:trPr>
          <w:cantSplit/>
          <w:trHeight w:val="1814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1AB8D" w14:textId="77777777" w:rsidR="00D4032F" w:rsidRPr="00D4032F" w:rsidRDefault="00D4032F" w:rsidP="00D4032F">
            <w:pPr>
              <w:rPr>
                <w:rFonts w:cs="Arial"/>
                <w:sz w:val="20"/>
              </w:rPr>
            </w:pPr>
          </w:p>
          <w:p w14:paraId="2F8F460C" w14:textId="15B9EB05" w:rsidR="00715CFD" w:rsidRDefault="00715CFD">
            <w:pPr>
              <w:numPr>
                <w:ilvl w:val="0"/>
                <w:numId w:val="2"/>
              </w:numPr>
              <w:rPr>
                <w:rFonts w:cs="Arial"/>
                <w:sz w:val="20"/>
              </w:rPr>
            </w:pPr>
            <w:r>
              <w:rPr>
                <w:rFonts w:cs="Arial"/>
                <w:b/>
                <w:sz w:val="20"/>
                <w:u w:val="single"/>
              </w:rPr>
              <w:t>PURPOSE OF THE JOB</w:t>
            </w:r>
            <w:r>
              <w:rPr>
                <w:rFonts w:cs="Arial"/>
                <w:sz w:val="20"/>
                <w:u w:val="single"/>
              </w:rPr>
              <w:t>:</w:t>
            </w:r>
            <w:r>
              <w:rPr>
                <w:rFonts w:cs="Arial"/>
                <w:sz w:val="20"/>
              </w:rPr>
              <w:t xml:space="preserve"> (What is the main reason for this job to exist? How does it add value to the Company?)</w:t>
            </w:r>
          </w:p>
          <w:p w14:paraId="1879EB2C" w14:textId="0E2F6FC4" w:rsidR="00991917" w:rsidRDefault="00991917" w:rsidP="00991917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Supervise and motivate internal office colleagues</w:t>
            </w:r>
          </w:p>
          <w:p w14:paraId="4CDF689A" w14:textId="70E0B2E1" w:rsidR="00991917" w:rsidRDefault="00991917" w:rsidP="00991917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Lead on communication between different internal department</w:t>
            </w:r>
          </w:p>
          <w:p w14:paraId="773B54AD" w14:textId="0090A2B9" w:rsidR="00991917" w:rsidRDefault="00991917" w:rsidP="00991917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Become a system expert</w:t>
            </w:r>
          </w:p>
          <w:p w14:paraId="47BF4E40" w14:textId="578240EF" w:rsidR="00991917" w:rsidRPr="00991917" w:rsidRDefault="00991917" w:rsidP="00991917">
            <w:pPr>
              <w:pStyle w:val="ListParagraph"/>
              <w:numPr>
                <w:ilvl w:val="0"/>
                <w:numId w:val="8"/>
              </w:num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Manage stock and liaise with key internal contacts at different levels</w:t>
            </w:r>
          </w:p>
          <w:p w14:paraId="70D860FF" w14:textId="175FF145" w:rsidR="00715CFD" w:rsidRDefault="00E54608" w:rsidP="00CB0C87">
            <w:pPr>
              <w:pStyle w:val="BodyText2"/>
              <w:numPr>
                <w:ilvl w:val="0"/>
                <w:numId w:val="4"/>
              </w:numPr>
              <w:jc w:val="left"/>
            </w:pPr>
            <w:r>
              <w:t>Liaise with and support the Internal</w:t>
            </w:r>
            <w:r w:rsidR="00715CFD">
              <w:t xml:space="preserve"> Sale</w:t>
            </w:r>
            <w:r>
              <w:t>s Team / Distribution Function</w:t>
            </w:r>
            <w:r w:rsidR="00715CFD">
              <w:t xml:space="preserve"> /</w:t>
            </w:r>
            <w:r w:rsidR="00D91ACC">
              <w:t xml:space="preserve"> Operations /</w:t>
            </w:r>
            <w:r w:rsidR="00715CFD">
              <w:t xml:space="preserve"> Admin Dept</w:t>
            </w:r>
            <w:r>
              <w:t xml:space="preserve"> / </w:t>
            </w:r>
            <w:r w:rsidR="003D6D93">
              <w:t xml:space="preserve">Sales </w:t>
            </w:r>
            <w:r w:rsidR="00B92BAC">
              <w:t>Director</w:t>
            </w:r>
            <w:r w:rsidR="00BB4295">
              <w:t xml:space="preserve"> / SHE Department</w:t>
            </w:r>
          </w:p>
          <w:p w14:paraId="529ACE81" w14:textId="77777777" w:rsidR="00715CFD" w:rsidRDefault="00715CFD">
            <w:pPr>
              <w:numPr>
                <w:ilvl w:val="0"/>
                <w:numId w:val="4"/>
              </w:numPr>
              <w:rPr>
                <w:rFonts w:cs="Arial"/>
                <w:b/>
                <w:sz w:val="20"/>
                <w:u w:val="single"/>
              </w:rPr>
            </w:pPr>
            <w:r>
              <w:rPr>
                <w:sz w:val="20"/>
              </w:rPr>
              <w:t>Assist in maintaining and imp</w:t>
            </w:r>
            <w:r w:rsidR="00764906">
              <w:rPr>
                <w:sz w:val="20"/>
              </w:rPr>
              <w:t>roving our service</w:t>
            </w:r>
            <w:r>
              <w:rPr>
                <w:sz w:val="20"/>
              </w:rPr>
              <w:t xml:space="preserve"> levels</w:t>
            </w:r>
            <w:r w:rsidR="00CB0C87">
              <w:rPr>
                <w:sz w:val="20"/>
              </w:rPr>
              <w:t xml:space="preserve"> and the achievement of commercial KPI’s</w:t>
            </w:r>
          </w:p>
          <w:p w14:paraId="17F11E2E" w14:textId="3B0203C4" w:rsidR="00516838" w:rsidRDefault="00516838" w:rsidP="00516838">
            <w:pPr>
              <w:numPr>
                <w:ilvl w:val="0"/>
                <w:numId w:val="4"/>
              </w:num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sz w:val="20"/>
              </w:rPr>
              <w:t>Develop &amp; Maintain new and existing</w:t>
            </w:r>
            <w:r w:rsidRPr="00A662CE">
              <w:rPr>
                <w:rFonts w:cs="Arial"/>
                <w:sz w:val="20"/>
              </w:rPr>
              <w:t xml:space="preserve"> customer relations</w:t>
            </w:r>
            <w:r>
              <w:rPr>
                <w:rFonts w:cs="Arial"/>
                <w:sz w:val="20"/>
              </w:rPr>
              <w:t>hips</w:t>
            </w:r>
            <w:r w:rsidR="00E54608">
              <w:rPr>
                <w:rFonts w:cs="Arial"/>
                <w:sz w:val="20"/>
              </w:rPr>
              <w:t xml:space="preserve">, </w:t>
            </w:r>
          </w:p>
          <w:p w14:paraId="181F9318" w14:textId="77777777" w:rsidR="00516838" w:rsidRPr="00A662CE" w:rsidRDefault="00516838" w:rsidP="00516838">
            <w:pPr>
              <w:numPr>
                <w:ilvl w:val="0"/>
                <w:numId w:val="4"/>
              </w:numPr>
              <w:spacing w:line="200" w:lineRule="exact"/>
              <w:rPr>
                <w:rFonts w:cs="Arial"/>
                <w:color w:val="000000"/>
                <w:sz w:val="20"/>
              </w:rPr>
            </w:pPr>
            <w:r>
              <w:rPr>
                <w:rFonts w:cs="Arial"/>
                <w:color w:val="000000"/>
                <w:sz w:val="20"/>
              </w:rPr>
              <w:t>Building on and increasing our existing market intelligence</w:t>
            </w:r>
          </w:p>
          <w:p w14:paraId="4B45780E" w14:textId="77777777" w:rsidR="00715CFD" w:rsidRDefault="00715CFD" w:rsidP="00991917">
            <w:pPr>
              <w:spacing w:line="200" w:lineRule="exact"/>
              <w:ind w:left="720"/>
              <w:rPr>
                <w:rFonts w:cs="Arial"/>
                <w:b/>
                <w:u w:val="single"/>
              </w:rPr>
            </w:pPr>
          </w:p>
        </w:tc>
      </w:tr>
      <w:tr w:rsidR="00715CFD" w14:paraId="46F2D78B" w14:textId="77777777">
        <w:trPr>
          <w:cantSplit/>
          <w:trHeight w:val="6666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51A5BD7" w14:textId="77777777" w:rsidR="00D4032F" w:rsidRPr="00D4032F" w:rsidRDefault="00D4032F" w:rsidP="00D4032F">
            <w:pPr>
              <w:rPr>
                <w:rFonts w:cs="Arial"/>
                <w:b/>
                <w:sz w:val="20"/>
              </w:rPr>
            </w:pPr>
          </w:p>
          <w:p w14:paraId="2F41F257" w14:textId="77777777" w:rsidR="00715CFD" w:rsidRDefault="00715CFD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  <w:u w:val="single"/>
              </w:rPr>
              <w:t>MAIN RESPONSIBILITIES/TASKS</w:t>
            </w:r>
            <w:r>
              <w:rPr>
                <w:rFonts w:cs="Arial"/>
                <w:sz w:val="20"/>
              </w:rPr>
              <w:t>: (What will the Job Holder actually do? Include specific performance standards wherever possible and highlight 2-3 most key performance indicators)</w:t>
            </w:r>
          </w:p>
          <w:p w14:paraId="0FFAC608" w14:textId="77777777" w:rsidR="00D4032F" w:rsidRDefault="00D4032F" w:rsidP="00CF1928">
            <w:pPr>
              <w:rPr>
                <w:rFonts w:cs="Arial"/>
                <w:b/>
                <w:sz w:val="20"/>
              </w:rPr>
            </w:pPr>
          </w:p>
          <w:p w14:paraId="228BCCE4" w14:textId="77777777" w:rsidR="00715CFD" w:rsidRDefault="00715CFD" w:rsidP="006D32E1">
            <w:pPr>
              <w:ind w:left="283"/>
              <w:rPr>
                <w:rFonts w:cs="Arial"/>
                <w:sz w:val="20"/>
              </w:rPr>
            </w:pPr>
            <w:r>
              <w:rPr>
                <w:rFonts w:cs="Arial"/>
                <w:sz w:val="20"/>
                <w:u w:val="single"/>
              </w:rPr>
              <w:t>Responsibilities/Tasks:</w:t>
            </w:r>
            <w:r>
              <w:rPr>
                <w:rFonts w:cs="Arial"/>
                <w:sz w:val="20"/>
              </w:rPr>
              <w:t xml:space="preserve">                                                     </w:t>
            </w:r>
            <w:r>
              <w:rPr>
                <w:rFonts w:cs="Arial"/>
                <w:sz w:val="20"/>
                <w:u w:val="single"/>
              </w:rPr>
              <w:t>Performance Standards:</w:t>
            </w:r>
            <w:r>
              <w:rPr>
                <w:rFonts w:cs="Arial"/>
                <w:sz w:val="20"/>
              </w:rPr>
              <w:t xml:space="preserve">                                                                       </w:t>
            </w:r>
            <w:r w:rsidR="00744A91">
              <w:rPr>
                <w:rFonts w:cs="Arial"/>
                <w:sz w:val="20"/>
              </w:rPr>
              <w:t xml:space="preserve">      </w:t>
            </w:r>
          </w:p>
          <w:p w14:paraId="68401234" w14:textId="77777777" w:rsidR="00715CFD" w:rsidRDefault="00715CFD">
            <w:pPr>
              <w:rPr>
                <w:rFonts w:cs="Arial"/>
                <w:sz w:val="20"/>
              </w:rPr>
            </w:pPr>
          </w:p>
          <w:p w14:paraId="7D074AC0" w14:textId="77777777" w:rsidR="003D61A3" w:rsidRDefault="003D61A3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sz w:val="20"/>
              </w:rPr>
            </w:pPr>
          </w:p>
          <w:tbl>
            <w:tblPr>
              <w:tblW w:w="0" w:type="auto"/>
              <w:tblInd w:w="24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4737"/>
              <w:gridCol w:w="4627"/>
            </w:tblGrid>
            <w:tr w:rsidR="009C31FE" w:rsidRPr="006D32E1" w14:paraId="7D716915" w14:textId="77777777">
              <w:trPr>
                <w:trHeight w:val="588"/>
              </w:trPr>
              <w:tc>
                <w:tcPr>
                  <w:tcW w:w="4737" w:type="dxa"/>
                </w:tcPr>
                <w:p w14:paraId="1BCB9D3D" w14:textId="599FEC86" w:rsidR="009C31FE" w:rsidRPr="00991917" w:rsidRDefault="00991917" w:rsidP="00991917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991917">
                    <w:rPr>
                      <w:rFonts w:cs="Arial"/>
                      <w:sz w:val="20"/>
                      <w:szCs w:val="20"/>
                    </w:rPr>
                    <w:t>-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Supervise and mentor internal colleagues</w:t>
                  </w:r>
                </w:p>
              </w:tc>
              <w:tc>
                <w:tcPr>
                  <w:tcW w:w="4627" w:type="dxa"/>
                </w:tcPr>
                <w:p w14:paraId="6D5BFFCE" w14:textId="2D858AE9" w:rsidR="009C31FE" w:rsidRPr="006D32E1" w:rsidRDefault="00991917" w:rsidP="0000397E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>- Keep team members on task and report on activity</w:t>
                  </w:r>
                </w:p>
              </w:tc>
            </w:tr>
            <w:tr w:rsidR="006D32E1" w:rsidRPr="006D32E1" w14:paraId="2F85F5EE" w14:textId="77777777">
              <w:trPr>
                <w:trHeight w:val="588"/>
              </w:trPr>
              <w:tc>
                <w:tcPr>
                  <w:tcW w:w="4737" w:type="dxa"/>
                </w:tcPr>
                <w:p w14:paraId="02D95686" w14:textId="7892943E" w:rsidR="006D32E1" w:rsidRPr="00991917" w:rsidRDefault="00991917" w:rsidP="00991917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991917">
                    <w:rPr>
                      <w:rFonts w:cs="Arial"/>
                      <w:sz w:val="20"/>
                      <w:szCs w:val="20"/>
                    </w:rPr>
                    <w:t>-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Become a systems expert</w:t>
                  </w:r>
                </w:p>
              </w:tc>
              <w:tc>
                <w:tcPr>
                  <w:tcW w:w="4627" w:type="dxa"/>
                </w:tcPr>
                <w:p w14:paraId="66D90AF3" w14:textId="18CBED7C" w:rsidR="006D32E1" w:rsidRPr="006D32E1" w:rsidRDefault="00991917" w:rsidP="0000397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- Ability to train and explain systems information to all levels of the business</w:t>
                  </w:r>
                </w:p>
              </w:tc>
            </w:tr>
            <w:tr w:rsidR="00B137B9" w:rsidRPr="006D32E1" w14:paraId="7A0E71C0" w14:textId="77777777">
              <w:trPr>
                <w:trHeight w:val="588"/>
              </w:trPr>
              <w:tc>
                <w:tcPr>
                  <w:tcW w:w="4737" w:type="dxa"/>
                </w:tcPr>
                <w:p w14:paraId="205238BF" w14:textId="2832EB84" w:rsidR="00B137B9" w:rsidRPr="00991917" w:rsidRDefault="00991917" w:rsidP="00991917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szCs w:val="20"/>
                    </w:rPr>
                  </w:pPr>
                  <w:r w:rsidRPr="00991917">
                    <w:rPr>
                      <w:rFonts w:cs="Arial"/>
                      <w:sz w:val="20"/>
                      <w:szCs w:val="20"/>
                    </w:rPr>
                    <w:t>-</w:t>
                  </w:r>
                  <w:r>
                    <w:rPr>
                      <w:rFonts w:cs="Arial"/>
                      <w:sz w:val="20"/>
                      <w:szCs w:val="20"/>
                    </w:rPr>
                    <w:t xml:space="preserve"> Manage key daily stocks like stock allocation</w:t>
                  </w:r>
                </w:p>
              </w:tc>
              <w:tc>
                <w:tcPr>
                  <w:tcW w:w="4627" w:type="dxa"/>
                </w:tcPr>
                <w:p w14:paraId="0D57BD86" w14:textId="53AE93C2" w:rsidR="00B137B9" w:rsidRPr="006D32E1" w:rsidRDefault="00991917" w:rsidP="0000397E">
                  <w:pPr>
                    <w:tabs>
                      <w:tab w:val="left" w:pos="360"/>
                    </w:tabs>
                    <w:rPr>
                      <w:rFonts w:cs="Arial"/>
                      <w:sz w:val="20"/>
                      <w:szCs w:val="20"/>
                    </w:rPr>
                  </w:pPr>
                  <w:r>
                    <w:rPr>
                      <w:rFonts w:cs="Arial"/>
                      <w:sz w:val="20"/>
                      <w:szCs w:val="20"/>
                    </w:rPr>
                    <w:t>- Regular discussions with key stakeholders and formulate plans</w:t>
                  </w:r>
                </w:p>
              </w:tc>
            </w:tr>
            <w:tr w:rsidR="006D32E1" w:rsidRPr="006D32E1" w14:paraId="5A10F04C" w14:textId="77777777">
              <w:trPr>
                <w:trHeight w:val="567"/>
              </w:trPr>
              <w:tc>
                <w:tcPr>
                  <w:tcW w:w="4737" w:type="dxa"/>
                </w:tcPr>
                <w:p w14:paraId="41387A49" w14:textId="7C28B673" w:rsidR="006D32E1" w:rsidRPr="00C61C0B" w:rsidRDefault="00C61C0B" w:rsidP="00C61C0B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C61C0B">
                    <w:rPr>
                      <w:rFonts w:cs="Arial"/>
                      <w:bCs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 xml:space="preserve"> Devise key KPIs on functions such as queries / call volumes</w:t>
                  </w:r>
                </w:p>
              </w:tc>
              <w:tc>
                <w:tcPr>
                  <w:tcW w:w="4627" w:type="dxa"/>
                </w:tcPr>
                <w:p w14:paraId="68A34167" w14:textId="30CD0741" w:rsidR="006D32E1" w:rsidRPr="006D32E1" w:rsidRDefault="00C61C0B" w:rsidP="0000397E">
                  <w:pPr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>- Agreed reporting on key metrics</w:t>
                  </w:r>
                </w:p>
              </w:tc>
            </w:tr>
            <w:tr w:rsidR="006D32E1" w:rsidRPr="006D32E1" w14:paraId="66BD460F" w14:textId="77777777">
              <w:trPr>
                <w:trHeight w:val="567"/>
              </w:trPr>
              <w:tc>
                <w:tcPr>
                  <w:tcW w:w="4737" w:type="dxa"/>
                </w:tcPr>
                <w:p w14:paraId="56DF7251" w14:textId="50E5CEFE" w:rsidR="006D32E1" w:rsidRPr="00C61C0B" w:rsidRDefault="00C61C0B" w:rsidP="00C61C0B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C61C0B">
                    <w:rPr>
                      <w:rFonts w:cs="Arial"/>
                      <w:bCs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 xml:space="preserve"> Champion customer service and assist in creating a one team culture between distribution / commercial in </w:t>
                  </w:r>
                  <w:r w:rsidR="003D6D93">
                    <w:rPr>
                      <w:rFonts w:cs="Arial"/>
                      <w:bCs/>
                      <w:iCs/>
                      <w:sz w:val="20"/>
                      <w:szCs w:val="20"/>
                    </w:rPr>
                    <w:t>Eastern</w:t>
                  </w:r>
                </w:p>
              </w:tc>
              <w:tc>
                <w:tcPr>
                  <w:tcW w:w="4627" w:type="dxa"/>
                </w:tcPr>
                <w:p w14:paraId="55317E0B" w14:textId="11062C98" w:rsidR="006D32E1" w:rsidRPr="006D32E1" w:rsidRDefault="006D32E1" w:rsidP="0000397E">
                  <w:pPr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</w:p>
              </w:tc>
            </w:tr>
            <w:tr w:rsidR="00351A98" w:rsidRPr="006D32E1" w14:paraId="26D6A968" w14:textId="77777777">
              <w:trPr>
                <w:trHeight w:val="619"/>
              </w:trPr>
              <w:tc>
                <w:tcPr>
                  <w:tcW w:w="4737" w:type="dxa"/>
                </w:tcPr>
                <w:p w14:paraId="7903BF22" w14:textId="02D2DDA9" w:rsidR="00351A98" w:rsidRPr="00421296" w:rsidRDefault="00421296" w:rsidP="00421296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421296">
                    <w:rPr>
                      <w:rFonts w:cs="Arial"/>
                      <w:bCs/>
                      <w:iCs/>
                      <w:sz w:val="20"/>
                      <w:szCs w:val="20"/>
                    </w:rPr>
                    <w:t>-</w:t>
                  </w: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 xml:space="preserve"> Continued development of the </w:t>
                  </w:r>
                  <w:r w:rsidR="003D6D93">
                    <w:rPr>
                      <w:rFonts w:cs="Arial"/>
                      <w:bCs/>
                      <w:iCs/>
                      <w:sz w:val="20"/>
                      <w:szCs w:val="20"/>
                    </w:rPr>
                    <w:t>Eastern</w:t>
                  </w: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 xml:space="preserve"> team</w:t>
                  </w:r>
                </w:p>
              </w:tc>
              <w:tc>
                <w:tcPr>
                  <w:tcW w:w="4627" w:type="dxa"/>
                </w:tcPr>
                <w:p w14:paraId="4C2AF3C5" w14:textId="16E50239" w:rsidR="00351A98" w:rsidRPr="006D32E1" w:rsidRDefault="00421296" w:rsidP="00351A98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>
                    <w:rPr>
                      <w:rFonts w:cs="Arial"/>
                      <w:bCs/>
                      <w:iCs/>
                      <w:sz w:val="20"/>
                      <w:szCs w:val="20"/>
                    </w:rPr>
                    <w:t>- Training / Mentoring for the team and supporting their individual development goals</w:t>
                  </w:r>
                </w:p>
              </w:tc>
            </w:tr>
            <w:tr w:rsidR="00421296" w:rsidRPr="006D32E1" w14:paraId="77D59435" w14:textId="77777777">
              <w:trPr>
                <w:trHeight w:val="619"/>
              </w:trPr>
              <w:tc>
                <w:tcPr>
                  <w:tcW w:w="4737" w:type="dxa"/>
                </w:tcPr>
                <w:p w14:paraId="6C8A39ED" w14:textId="77777777" w:rsidR="00421296" w:rsidRPr="006D32E1" w:rsidRDefault="00421296" w:rsidP="00351A98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</w:p>
              </w:tc>
              <w:tc>
                <w:tcPr>
                  <w:tcW w:w="4627" w:type="dxa"/>
                </w:tcPr>
                <w:p w14:paraId="354B66B2" w14:textId="77777777" w:rsidR="00421296" w:rsidRPr="006D32E1" w:rsidRDefault="00421296" w:rsidP="00421296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6D32E1">
                    <w:rPr>
                      <w:rFonts w:cs="Arial"/>
                      <w:bCs/>
                      <w:iCs/>
                      <w:sz w:val="20"/>
                      <w:szCs w:val="20"/>
                    </w:rPr>
                    <w:t>Responsibility, care and awareness of all aspects in carrying out your day to day functions &amp; duties</w:t>
                  </w:r>
                </w:p>
                <w:p w14:paraId="28AF909C" w14:textId="77777777" w:rsidR="00421296" w:rsidRPr="006D32E1" w:rsidRDefault="00421296" w:rsidP="00421296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</w:p>
                <w:p w14:paraId="0DDD24B3" w14:textId="724B7142" w:rsidR="00421296" w:rsidRPr="006D32E1" w:rsidRDefault="00421296" w:rsidP="00421296">
                  <w:pPr>
                    <w:tabs>
                      <w:tab w:val="left" w:pos="360"/>
                    </w:tabs>
                    <w:rPr>
                      <w:rFonts w:cs="Arial"/>
                      <w:bCs/>
                      <w:iCs/>
                      <w:sz w:val="20"/>
                      <w:szCs w:val="20"/>
                    </w:rPr>
                  </w:pPr>
                  <w:r w:rsidRPr="006D32E1">
                    <w:rPr>
                      <w:rFonts w:cs="Arial"/>
                      <w:bCs/>
                      <w:iCs/>
                      <w:sz w:val="20"/>
                      <w:szCs w:val="20"/>
                    </w:rPr>
                    <w:t>- Complete a minimum of 2 alive &amp; well discussions per month</w:t>
                  </w:r>
                </w:p>
              </w:tc>
            </w:tr>
          </w:tbl>
          <w:p w14:paraId="142DB048" w14:textId="77777777" w:rsidR="00715CFD" w:rsidRDefault="00715CFD">
            <w:pPr>
              <w:pBdr>
                <w:right w:val="single" w:sz="4" w:space="4" w:color="auto"/>
              </w:pBdr>
              <w:tabs>
                <w:tab w:val="left" w:pos="360"/>
              </w:tabs>
              <w:rPr>
                <w:rFonts w:cs="Arial"/>
                <w:sz w:val="20"/>
              </w:rPr>
            </w:pPr>
          </w:p>
          <w:p w14:paraId="37D08828" w14:textId="77777777" w:rsidR="00715CFD" w:rsidRDefault="00715CFD">
            <w:pPr>
              <w:pBdr>
                <w:right w:val="single" w:sz="4" w:space="4" w:color="auto"/>
              </w:pBdr>
              <w:tabs>
                <w:tab w:val="left" w:pos="360"/>
              </w:tabs>
              <w:ind w:left="360"/>
              <w:rPr>
                <w:rFonts w:cs="Arial"/>
              </w:rPr>
            </w:pPr>
          </w:p>
          <w:p w14:paraId="560443BE" w14:textId="77777777" w:rsidR="00715CFD" w:rsidRDefault="00715CFD">
            <w:pPr>
              <w:pStyle w:val="BodyText"/>
              <w:numPr>
                <w:ilvl w:val="0"/>
                <w:numId w:val="1"/>
              </w:numPr>
              <w:jc w:val="left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This Job Outline covers the main/most frequent responsibilities and duties included in the job. Other reasonable duties will be expected from time to time.</w:t>
            </w:r>
          </w:p>
          <w:p w14:paraId="7CA7A85C" w14:textId="77777777" w:rsidR="00715CFD" w:rsidRDefault="00715CFD">
            <w:pPr>
              <w:tabs>
                <w:tab w:val="left" w:pos="360"/>
              </w:tabs>
              <w:rPr>
                <w:rFonts w:cs="Arial"/>
              </w:rPr>
            </w:pPr>
          </w:p>
        </w:tc>
      </w:tr>
      <w:tr w:rsidR="00715CFD" w14:paraId="14A9E7AE" w14:textId="77777777">
        <w:trPr>
          <w:cantSplit/>
          <w:trHeight w:val="270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43CEBA" w14:textId="77777777" w:rsidR="00715CFD" w:rsidRDefault="00715CFD">
            <w:pPr>
              <w:rPr>
                <w:rFonts w:cs="Arial"/>
                <w:b/>
                <w:sz w:val="20"/>
                <w:u w:val="single"/>
              </w:rPr>
            </w:pPr>
          </w:p>
          <w:p w14:paraId="5D5EB09A" w14:textId="77777777" w:rsidR="00715CFD" w:rsidRDefault="00715CFD">
            <w:pPr>
              <w:rPr>
                <w:rFonts w:cs="Arial"/>
              </w:rPr>
            </w:pPr>
          </w:p>
        </w:tc>
      </w:tr>
      <w:tr w:rsidR="00715CFD" w14:paraId="474A3E8A" w14:textId="77777777">
        <w:trPr>
          <w:cantSplit/>
          <w:trHeight w:val="375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29A89F" w14:textId="77777777" w:rsidR="00D4032F" w:rsidRDefault="00D4032F" w:rsidP="00D4032F">
            <w:pPr>
              <w:rPr>
                <w:rFonts w:cs="Arial"/>
                <w:b/>
                <w:sz w:val="20"/>
                <w:u w:val="single"/>
              </w:rPr>
            </w:pPr>
          </w:p>
          <w:p w14:paraId="3A36AE42" w14:textId="77777777" w:rsidR="00715CFD" w:rsidRDefault="00715CFD">
            <w:pPr>
              <w:numPr>
                <w:ilvl w:val="0"/>
                <w:numId w:val="2"/>
              </w:numPr>
              <w:rPr>
                <w:rFonts w:cs="Arial"/>
                <w:b/>
                <w:sz w:val="20"/>
                <w:u w:val="single"/>
              </w:rPr>
            </w:pPr>
            <w:r>
              <w:rPr>
                <w:rFonts w:cs="Arial"/>
                <w:b/>
                <w:sz w:val="20"/>
                <w:u w:val="single"/>
              </w:rPr>
              <w:t>BRETT QUALITIES:</w:t>
            </w:r>
          </w:p>
          <w:p w14:paraId="5EC7F34A" w14:textId="77777777" w:rsidR="00715CFD" w:rsidRDefault="00715CFD">
            <w:pPr>
              <w:ind w:left="420"/>
              <w:rPr>
                <w:rFonts w:cs="Arial"/>
                <w:b/>
                <w:sz w:val="20"/>
                <w:u w:val="single"/>
              </w:rPr>
            </w:pPr>
          </w:p>
          <w:p w14:paraId="37CD4B81" w14:textId="77777777" w:rsidR="00715CFD" w:rsidRDefault="00715CFD">
            <w:pPr>
              <w:pStyle w:val="Heading2"/>
              <w:rPr>
                <w:rFonts w:cs="Arial"/>
                <w:color w:val="auto"/>
                <w:sz w:val="20"/>
                <w:u w:val="single"/>
              </w:rPr>
            </w:pPr>
            <w:r>
              <w:rPr>
                <w:rFonts w:cs="Arial"/>
                <w:color w:val="auto"/>
                <w:sz w:val="20"/>
                <w:u w:val="single"/>
              </w:rPr>
              <w:t>Customer Care</w:t>
            </w:r>
          </w:p>
          <w:p w14:paraId="59D663BC" w14:textId="77777777" w:rsidR="00D4032F" w:rsidRPr="00D4032F" w:rsidRDefault="00D4032F" w:rsidP="00D4032F"/>
          <w:p w14:paraId="10BD1544" w14:textId="77777777" w:rsidR="00715CFD" w:rsidRDefault="00715CFD">
            <w:pPr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Personal</w:t>
            </w:r>
          </w:p>
          <w:p w14:paraId="40E58FBE" w14:textId="77777777" w:rsidR="00715CFD" w:rsidRDefault="00715CFD">
            <w:pPr>
              <w:ind w:left="432"/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>Understand customer needs</w:t>
            </w:r>
          </w:p>
          <w:p w14:paraId="41C85526" w14:textId="77777777" w:rsidR="00715CFD" w:rsidRDefault="00715CFD">
            <w:pPr>
              <w:ind w:left="432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</w:rPr>
              <w:t>Professional - To conduct business in a way which our customers will want to do business with us again</w:t>
            </w:r>
          </w:p>
          <w:p w14:paraId="3D776693" w14:textId="77777777" w:rsidR="00715CFD" w:rsidRDefault="00715CFD">
            <w:pPr>
              <w:ind w:left="432"/>
              <w:rPr>
                <w:rFonts w:cs="Arial"/>
                <w:sz w:val="20"/>
                <w:u w:val="single"/>
              </w:rPr>
            </w:pPr>
          </w:p>
          <w:p w14:paraId="28A6F217" w14:textId="77777777" w:rsidR="00715CFD" w:rsidRDefault="00715CFD">
            <w:pPr>
              <w:ind w:left="432"/>
              <w:rPr>
                <w:rFonts w:cs="Arial"/>
                <w:sz w:val="20"/>
                <w:u w:val="single"/>
              </w:rPr>
            </w:pPr>
          </w:p>
          <w:p w14:paraId="27A22A48" w14:textId="77777777" w:rsidR="00715CFD" w:rsidRDefault="00715CFD">
            <w:pPr>
              <w:pStyle w:val="Heading2"/>
              <w:rPr>
                <w:rFonts w:cs="Arial"/>
                <w:color w:val="auto"/>
                <w:sz w:val="20"/>
                <w:u w:val="single"/>
              </w:rPr>
            </w:pPr>
            <w:r>
              <w:rPr>
                <w:rFonts w:cs="Arial"/>
                <w:color w:val="auto"/>
                <w:sz w:val="20"/>
                <w:u w:val="single"/>
              </w:rPr>
              <w:t>Integrity</w:t>
            </w:r>
          </w:p>
          <w:p w14:paraId="133CE267" w14:textId="77777777" w:rsidR="00D4032F" w:rsidRPr="00D4032F" w:rsidRDefault="00D4032F" w:rsidP="00D4032F"/>
          <w:p w14:paraId="21C63F85" w14:textId="77777777" w:rsidR="00715CFD" w:rsidRDefault="00715CFD">
            <w:pPr>
              <w:ind w:left="43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We will do what we say</w:t>
            </w:r>
          </w:p>
          <w:p w14:paraId="4D7F8A56" w14:textId="77777777" w:rsidR="00715CFD" w:rsidRDefault="00715CFD">
            <w:pPr>
              <w:ind w:left="432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>Value people not position</w:t>
            </w:r>
          </w:p>
          <w:p w14:paraId="30EAE7D9" w14:textId="77777777" w:rsidR="00715CFD" w:rsidRDefault="00715CFD">
            <w:pPr>
              <w:ind w:left="43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Communicates honestly, openly and on time</w:t>
            </w:r>
          </w:p>
          <w:p w14:paraId="3ECD4B2C" w14:textId="77777777" w:rsidR="00715CFD" w:rsidRDefault="00715CFD">
            <w:pPr>
              <w:ind w:left="432"/>
              <w:rPr>
                <w:rFonts w:cs="Arial"/>
                <w:bCs/>
                <w:sz w:val="20"/>
                <w:u w:val="single"/>
              </w:rPr>
            </w:pPr>
            <w:r>
              <w:rPr>
                <w:rFonts w:cs="Arial"/>
                <w:bCs/>
                <w:sz w:val="20"/>
              </w:rPr>
              <w:t>Respect safety, the environment and our neighbours</w:t>
            </w:r>
          </w:p>
          <w:p w14:paraId="64C99A91" w14:textId="77777777" w:rsidR="00715CFD" w:rsidRDefault="00715CFD">
            <w:pPr>
              <w:ind w:left="432"/>
              <w:rPr>
                <w:rFonts w:cs="Arial"/>
                <w:bCs/>
                <w:sz w:val="20"/>
                <w:u w:val="single"/>
              </w:rPr>
            </w:pPr>
          </w:p>
          <w:p w14:paraId="253BA6BC" w14:textId="77777777" w:rsidR="00715CFD" w:rsidRDefault="00715CFD">
            <w:pPr>
              <w:ind w:left="432"/>
              <w:rPr>
                <w:rFonts w:cs="Arial"/>
                <w:bCs/>
                <w:sz w:val="20"/>
                <w:u w:val="single"/>
              </w:rPr>
            </w:pPr>
          </w:p>
          <w:p w14:paraId="7C785003" w14:textId="77777777" w:rsidR="00715CFD" w:rsidRDefault="00715CFD">
            <w:pPr>
              <w:pStyle w:val="Heading2"/>
              <w:rPr>
                <w:rFonts w:cs="Arial"/>
                <w:color w:val="auto"/>
                <w:sz w:val="20"/>
                <w:u w:val="single"/>
              </w:rPr>
            </w:pPr>
            <w:r>
              <w:rPr>
                <w:rFonts w:cs="Arial"/>
                <w:color w:val="auto"/>
                <w:sz w:val="20"/>
                <w:u w:val="single"/>
              </w:rPr>
              <w:t>Quality</w:t>
            </w:r>
          </w:p>
          <w:p w14:paraId="2EA27B80" w14:textId="77777777" w:rsidR="00D4032F" w:rsidRPr="00D4032F" w:rsidRDefault="00D4032F" w:rsidP="00D4032F"/>
          <w:p w14:paraId="2A68B372" w14:textId="77777777" w:rsidR="00715CFD" w:rsidRDefault="00715CFD">
            <w:pPr>
              <w:ind w:left="43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Attention to detail</w:t>
            </w:r>
          </w:p>
          <w:p w14:paraId="0DB8DD01" w14:textId="77777777" w:rsidR="00715CFD" w:rsidRDefault="00715CFD">
            <w:pPr>
              <w:ind w:left="43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People Deliver Quality</w:t>
            </w:r>
          </w:p>
          <w:p w14:paraId="080338DF" w14:textId="77777777" w:rsidR="00715CFD" w:rsidRDefault="00715CFD">
            <w:pPr>
              <w:ind w:left="432"/>
              <w:rPr>
                <w:rFonts w:cs="Arial"/>
                <w:bCs/>
                <w:sz w:val="20"/>
              </w:rPr>
            </w:pPr>
            <w:r>
              <w:rPr>
                <w:rFonts w:cs="Arial"/>
                <w:bCs/>
                <w:sz w:val="20"/>
              </w:rPr>
              <w:t>Superior service</w:t>
            </w:r>
          </w:p>
          <w:p w14:paraId="7EA97DC1" w14:textId="77777777" w:rsidR="00715CFD" w:rsidRDefault="00715CFD">
            <w:pPr>
              <w:ind w:left="283"/>
              <w:rPr>
                <w:rFonts w:cs="Arial"/>
                <w:sz w:val="20"/>
                <w:u w:val="single"/>
              </w:rPr>
            </w:pPr>
          </w:p>
        </w:tc>
      </w:tr>
      <w:tr w:rsidR="00715CFD" w14:paraId="78AD4DC2" w14:textId="77777777">
        <w:trPr>
          <w:cantSplit/>
          <w:trHeight w:val="375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4DFD7E" w14:textId="77777777" w:rsidR="00D4032F" w:rsidRDefault="00D4032F" w:rsidP="00D4032F">
            <w:pPr>
              <w:ind w:left="420"/>
              <w:rPr>
                <w:rFonts w:cs="Arial"/>
                <w:b/>
                <w:sz w:val="18"/>
                <w:u w:val="single"/>
              </w:rPr>
            </w:pPr>
          </w:p>
          <w:p w14:paraId="79027794" w14:textId="77777777" w:rsidR="00715CFD" w:rsidRDefault="00715CFD">
            <w:pPr>
              <w:numPr>
                <w:ilvl w:val="0"/>
                <w:numId w:val="3"/>
              </w:numPr>
              <w:rPr>
                <w:rFonts w:cs="Arial"/>
                <w:b/>
                <w:sz w:val="18"/>
                <w:u w:val="single"/>
              </w:rPr>
            </w:pPr>
            <w:r>
              <w:rPr>
                <w:rFonts w:cs="Arial"/>
                <w:b/>
                <w:sz w:val="18"/>
                <w:u w:val="single"/>
              </w:rPr>
              <w:t>KNOWLEDGE AND SKILLS:</w:t>
            </w:r>
          </w:p>
          <w:p w14:paraId="6EB25A6E" w14:textId="77777777" w:rsidR="00715CFD" w:rsidRDefault="00715CFD">
            <w:pPr>
              <w:ind w:left="420"/>
              <w:rPr>
                <w:rFonts w:cs="Arial"/>
                <w:b/>
                <w:sz w:val="18"/>
                <w:u w:val="single"/>
              </w:rPr>
            </w:pPr>
          </w:p>
          <w:p w14:paraId="4B441CEE" w14:textId="77777777" w:rsidR="00715CFD" w:rsidRDefault="00715CFD">
            <w:pPr>
              <w:ind w:left="420"/>
              <w:rPr>
                <w:rFonts w:cs="Arial"/>
                <w:b/>
                <w:sz w:val="18"/>
                <w:u w:val="single"/>
              </w:rPr>
            </w:pPr>
          </w:p>
          <w:p w14:paraId="0F16B0C1" w14:textId="77777777" w:rsidR="00715CFD" w:rsidRDefault="00715CFD">
            <w:pPr>
              <w:ind w:left="283"/>
              <w:rPr>
                <w:rFonts w:cs="Arial"/>
                <w:sz w:val="20"/>
                <w:u w:val="single"/>
              </w:rPr>
            </w:pPr>
            <w:r>
              <w:rPr>
                <w:rFonts w:cs="Arial"/>
                <w:sz w:val="20"/>
                <w:u w:val="single"/>
              </w:rPr>
              <w:t>Essential:</w:t>
            </w:r>
            <w:r>
              <w:rPr>
                <w:rFonts w:cs="Arial"/>
                <w:sz w:val="20"/>
              </w:rPr>
              <w:t xml:space="preserve">                                                       </w:t>
            </w:r>
            <w:r>
              <w:rPr>
                <w:rFonts w:cs="Arial"/>
                <w:sz w:val="20"/>
                <w:u w:val="single"/>
              </w:rPr>
              <w:t>Desirable</w:t>
            </w:r>
          </w:p>
          <w:p w14:paraId="74878ADE" w14:textId="77777777" w:rsidR="00715CFD" w:rsidRDefault="00715CFD">
            <w:pPr>
              <w:rPr>
                <w:rFonts w:cs="Arial"/>
                <w:sz w:val="20"/>
              </w:rPr>
            </w:pPr>
          </w:p>
          <w:p w14:paraId="0EE74DAE" w14:textId="77777777" w:rsidR="00715CFD" w:rsidRDefault="00E54608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="00874D1B">
              <w:rPr>
                <w:rFonts w:cs="Arial"/>
                <w:sz w:val="20"/>
              </w:rPr>
              <w:t>Selling</w:t>
            </w:r>
            <w:r w:rsidR="00715CFD">
              <w:rPr>
                <w:rFonts w:cs="Arial"/>
                <w:sz w:val="20"/>
              </w:rPr>
              <w:t xml:space="preserve"> skills</w:t>
            </w:r>
            <w:r w:rsidR="00874D1B">
              <w:rPr>
                <w:rFonts w:cs="Arial"/>
                <w:sz w:val="20"/>
              </w:rPr>
              <w:t xml:space="preserve">                      </w:t>
            </w:r>
            <w:r w:rsidR="00715CFD">
              <w:rPr>
                <w:rFonts w:cs="Arial"/>
                <w:sz w:val="20"/>
              </w:rPr>
              <w:t xml:space="preserve">        </w:t>
            </w:r>
            <w:r w:rsidR="00874D1B">
              <w:rPr>
                <w:rFonts w:cs="Arial"/>
                <w:sz w:val="20"/>
              </w:rPr>
              <w:t xml:space="preserve">    </w:t>
            </w:r>
            <w:r w:rsidR="00D21C41">
              <w:rPr>
                <w:rFonts w:cs="Arial"/>
                <w:sz w:val="20"/>
              </w:rPr>
              <w:t xml:space="preserve">                 </w:t>
            </w:r>
          </w:p>
          <w:p w14:paraId="5A9BB665" w14:textId="77777777" w:rsidR="00874D1B" w:rsidRDefault="00874D1B">
            <w:pPr>
              <w:rPr>
                <w:rFonts w:cs="Arial"/>
                <w:sz w:val="20"/>
              </w:rPr>
            </w:pPr>
          </w:p>
          <w:p w14:paraId="22B124A6" w14:textId="77777777" w:rsidR="00874D1B" w:rsidRDefault="00874D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Effective Key Account Management             Analysis &amp; Decision Making Skills </w:t>
            </w:r>
          </w:p>
          <w:p w14:paraId="00D7B3A0" w14:textId="77777777" w:rsidR="00715CFD" w:rsidRDefault="00715CFD">
            <w:pPr>
              <w:rPr>
                <w:rFonts w:cs="Arial"/>
                <w:sz w:val="20"/>
              </w:rPr>
            </w:pPr>
          </w:p>
          <w:p w14:paraId="6E12A0E4" w14:textId="77777777" w:rsidR="00715CFD" w:rsidRDefault="00A85973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Communication &amp; Interpersonal Skills           </w:t>
            </w:r>
            <w:r>
              <w:rPr>
                <w:sz w:val="20"/>
                <w:szCs w:val="20"/>
              </w:rPr>
              <w:t>Aptitude  to utilise company commercial management tools</w:t>
            </w:r>
          </w:p>
          <w:p w14:paraId="5BB34BA1" w14:textId="77777777" w:rsidR="00715CFD" w:rsidRDefault="00715CFD">
            <w:pPr>
              <w:rPr>
                <w:rFonts w:cs="Arial"/>
                <w:b/>
                <w:bCs/>
                <w:sz w:val="20"/>
              </w:rPr>
            </w:pPr>
          </w:p>
          <w:p w14:paraId="08694E29" w14:textId="77777777" w:rsidR="00715CFD" w:rsidRPr="00874D1B" w:rsidRDefault="00874D1B">
            <w:pPr>
              <w:rPr>
                <w:rFonts w:cs="Arial"/>
                <w:bCs/>
                <w:sz w:val="20"/>
              </w:rPr>
            </w:pPr>
            <w:r w:rsidRPr="00874D1B">
              <w:rPr>
                <w:rFonts w:cs="Arial"/>
                <w:bCs/>
                <w:sz w:val="20"/>
              </w:rPr>
              <w:t xml:space="preserve">     </w:t>
            </w:r>
            <w:r w:rsidR="00F15CAA" w:rsidRPr="00874D1B">
              <w:rPr>
                <w:rFonts w:cs="Arial"/>
                <w:bCs/>
                <w:sz w:val="20"/>
              </w:rPr>
              <w:t>Versatility</w:t>
            </w:r>
            <w:r w:rsidRPr="00874D1B">
              <w:rPr>
                <w:rFonts w:cs="Arial"/>
                <w:bCs/>
                <w:sz w:val="20"/>
              </w:rPr>
              <w:t xml:space="preserve"> to Customer &amp; Company</w:t>
            </w:r>
            <w:r w:rsidR="00A85973">
              <w:rPr>
                <w:rFonts w:cs="Arial"/>
                <w:bCs/>
                <w:sz w:val="20"/>
              </w:rPr>
              <w:t xml:space="preserve">              </w:t>
            </w:r>
            <w:r>
              <w:rPr>
                <w:rFonts w:cs="Arial"/>
                <w:bCs/>
                <w:sz w:val="20"/>
              </w:rPr>
              <w:t>Capable of effective time management</w:t>
            </w:r>
          </w:p>
          <w:p w14:paraId="4AE8393C" w14:textId="77777777" w:rsidR="00874D1B" w:rsidRDefault="00874D1B">
            <w:pPr>
              <w:rPr>
                <w:rFonts w:cs="Arial"/>
                <w:b/>
                <w:bCs/>
                <w:sz w:val="20"/>
              </w:rPr>
            </w:pPr>
            <w:r w:rsidRPr="00874D1B">
              <w:rPr>
                <w:rFonts w:cs="Arial"/>
                <w:bCs/>
                <w:sz w:val="20"/>
              </w:rPr>
              <w:t xml:space="preserve">     needs</w:t>
            </w:r>
          </w:p>
          <w:p w14:paraId="49E8916E" w14:textId="77777777" w:rsidR="00874D1B" w:rsidRDefault="00874D1B">
            <w:pPr>
              <w:rPr>
                <w:rFonts w:cs="Arial"/>
                <w:b/>
                <w:bCs/>
                <w:sz w:val="20"/>
              </w:rPr>
            </w:pPr>
          </w:p>
          <w:p w14:paraId="7A20129B" w14:textId="77777777" w:rsidR="00715CFD" w:rsidRDefault="00715CFD" w:rsidP="00411187">
            <w:pPr>
              <w:tabs>
                <w:tab w:val="left" w:pos="4140"/>
              </w:tabs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proofErr w:type="spellStart"/>
            <w:r>
              <w:rPr>
                <w:rFonts w:cs="Arial"/>
                <w:sz w:val="20"/>
              </w:rPr>
              <w:t>Self motivated</w:t>
            </w:r>
            <w:proofErr w:type="spellEnd"/>
            <w:r>
              <w:rPr>
                <w:rFonts w:cs="Arial"/>
                <w:sz w:val="20"/>
              </w:rPr>
              <w:t xml:space="preserve"> / work on their own             </w:t>
            </w:r>
            <w:r w:rsidR="00411187">
              <w:rPr>
                <w:rFonts w:cs="Arial"/>
                <w:sz w:val="20"/>
              </w:rPr>
              <w:t xml:space="preserve">   </w:t>
            </w:r>
          </w:p>
          <w:p w14:paraId="3B76C8DB" w14:textId="77777777" w:rsidR="00715CFD" w:rsidRDefault="00715CFD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Initiative                                                      </w:t>
            </w:r>
          </w:p>
          <w:p w14:paraId="57045FD6" w14:textId="77777777" w:rsidR="00715CFD" w:rsidRDefault="00715CFD">
            <w:pPr>
              <w:rPr>
                <w:rFonts w:cs="Arial"/>
                <w:b/>
                <w:bCs/>
                <w:sz w:val="20"/>
                <w:u w:val="single"/>
              </w:rPr>
            </w:pPr>
          </w:p>
          <w:p w14:paraId="5DDD6C42" w14:textId="77777777" w:rsidR="00874D1B" w:rsidRPr="00874D1B" w:rsidRDefault="00874D1B">
            <w:pPr>
              <w:rPr>
                <w:rFonts w:cs="Arial"/>
                <w:bCs/>
                <w:sz w:val="20"/>
              </w:rPr>
            </w:pPr>
            <w:r w:rsidRPr="00874D1B">
              <w:rPr>
                <w:rFonts w:cs="Arial"/>
                <w:bCs/>
                <w:sz w:val="20"/>
              </w:rPr>
              <w:t xml:space="preserve">     Effective Credit Management</w:t>
            </w:r>
            <w:r>
              <w:rPr>
                <w:rFonts w:cs="Arial"/>
                <w:bCs/>
                <w:sz w:val="20"/>
              </w:rPr>
              <w:t xml:space="preserve">                        Report Writing and Comprehension</w:t>
            </w:r>
          </w:p>
          <w:p w14:paraId="128EFFD0" w14:textId="77777777" w:rsidR="00715CFD" w:rsidRDefault="00715CFD" w:rsidP="00411187">
            <w:pPr>
              <w:tabs>
                <w:tab w:val="left" w:pos="4193"/>
              </w:tabs>
              <w:rPr>
                <w:rFonts w:cs="Arial"/>
                <w:b/>
                <w:bCs/>
                <w:sz w:val="20"/>
                <w:u w:val="single"/>
              </w:rPr>
            </w:pPr>
          </w:p>
          <w:p w14:paraId="12F88E41" w14:textId="77777777" w:rsidR="00715CFD" w:rsidRDefault="00715CFD">
            <w:pPr>
              <w:rPr>
                <w:rFonts w:cs="Arial"/>
                <w:sz w:val="20"/>
              </w:rPr>
            </w:pPr>
            <w:r>
              <w:rPr>
                <w:rFonts w:cs="Arial"/>
                <w:b/>
                <w:bCs/>
                <w:sz w:val="20"/>
              </w:rPr>
              <w:t xml:space="preserve">     </w:t>
            </w:r>
            <w:r w:rsidR="00D21C41">
              <w:rPr>
                <w:rFonts w:cs="Arial"/>
                <w:sz w:val="20"/>
              </w:rPr>
              <w:t>Negotiating Skills</w:t>
            </w:r>
            <w:r w:rsidR="00764906">
              <w:rPr>
                <w:rFonts w:cs="Arial"/>
                <w:sz w:val="20"/>
              </w:rPr>
              <w:t xml:space="preserve">                                  </w:t>
            </w:r>
            <w:r w:rsidR="00223B94">
              <w:rPr>
                <w:rFonts w:cs="Arial"/>
                <w:sz w:val="20"/>
              </w:rPr>
              <w:t xml:space="preserve">                                      </w:t>
            </w:r>
          </w:p>
          <w:p w14:paraId="64761639" w14:textId="77777777" w:rsidR="00874D1B" w:rsidRDefault="00874D1B">
            <w:pPr>
              <w:rPr>
                <w:rFonts w:cs="Arial"/>
                <w:sz w:val="20"/>
              </w:rPr>
            </w:pPr>
          </w:p>
          <w:p w14:paraId="213F74E8" w14:textId="77777777" w:rsidR="00874D1B" w:rsidRDefault="00874D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</w:t>
            </w:r>
            <w:r w:rsidR="00A85973">
              <w:rPr>
                <w:sz w:val="20"/>
                <w:szCs w:val="20"/>
              </w:rPr>
              <w:t>Ability to cover wider sales and distribution functions</w:t>
            </w:r>
          </w:p>
          <w:p w14:paraId="1A74A6D9" w14:textId="77777777" w:rsidR="00874D1B" w:rsidRDefault="00874D1B">
            <w:pPr>
              <w:rPr>
                <w:rFonts w:cs="Arial"/>
                <w:sz w:val="20"/>
              </w:rPr>
            </w:pPr>
          </w:p>
          <w:p w14:paraId="0831A003" w14:textId="77777777" w:rsidR="00715CFD" w:rsidRDefault="00874D1B">
            <w:pPr>
              <w:rPr>
                <w:rFonts w:cs="Arial"/>
                <w:sz w:val="20"/>
              </w:rPr>
            </w:pPr>
            <w:r>
              <w:rPr>
                <w:rFonts w:cs="Arial"/>
                <w:sz w:val="20"/>
              </w:rPr>
              <w:t xml:space="preserve">     Flexib</w:t>
            </w:r>
            <w:r w:rsidR="00A85973">
              <w:rPr>
                <w:rFonts w:cs="Arial"/>
                <w:sz w:val="20"/>
              </w:rPr>
              <w:t>ility to cover wide territory</w:t>
            </w:r>
          </w:p>
          <w:p w14:paraId="72D44A02" w14:textId="77777777" w:rsidR="00A85973" w:rsidRDefault="00A85973">
            <w:pPr>
              <w:rPr>
                <w:rFonts w:cs="Arial"/>
                <w:sz w:val="20"/>
              </w:rPr>
            </w:pPr>
          </w:p>
          <w:p w14:paraId="55283466" w14:textId="77777777" w:rsidR="00A85973" w:rsidRDefault="00A85973">
            <w:pPr>
              <w:rPr>
                <w:rFonts w:cs="Arial"/>
                <w:sz w:val="20"/>
              </w:rPr>
            </w:pPr>
            <w:r>
              <w:rPr>
                <w:sz w:val="20"/>
                <w:szCs w:val="20"/>
              </w:rPr>
              <w:t xml:space="preserve">    </w:t>
            </w:r>
            <w:r w:rsidRPr="00B345AC">
              <w:rPr>
                <w:sz w:val="20"/>
                <w:szCs w:val="20"/>
              </w:rPr>
              <w:t>Timely and accurate submission of Won &amp; Lost</w:t>
            </w:r>
            <w:r>
              <w:rPr>
                <w:sz w:val="20"/>
                <w:szCs w:val="20"/>
              </w:rPr>
              <w:t xml:space="preserve"> and activity call report</w:t>
            </w:r>
          </w:p>
          <w:p w14:paraId="026F08B2" w14:textId="77777777" w:rsidR="00874D1B" w:rsidRPr="00874D1B" w:rsidRDefault="00874D1B">
            <w:pPr>
              <w:rPr>
                <w:rFonts w:cs="Arial"/>
                <w:sz w:val="20"/>
              </w:rPr>
            </w:pPr>
          </w:p>
        </w:tc>
      </w:tr>
      <w:tr w:rsidR="00764906" w14:paraId="59A1E1F1" w14:textId="77777777">
        <w:trPr>
          <w:cantSplit/>
          <w:trHeight w:val="375"/>
        </w:trPr>
        <w:tc>
          <w:tcPr>
            <w:tcW w:w="103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8CF50E" w14:textId="77777777" w:rsidR="00764906" w:rsidRDefault="00764906" w:rsidP="00764906">
            <w:pPr>
              <w:rPr>
                <w:rFonts w:cs="Arial"/>
                <w:b/>
                <w:sz w:val="18"/>
                <w:u w:val="single"/>
              </w:rPr>
            </w:pPr>
          </w:p>
        </w:tc>
      </w:tr>
    </w:tbl>
    <w:p w14:paraId="3265BBCF" w14:textId="77777777" w:rsidR="00715CFD" w:rsidRDefault="00715CFD">
      <w:pPr>
        <w:rPr>
          <w:rFonts w:cs="Arial"/>
        </w:rPr>
        <w:sectPr w:rsidR="00715CFD">
          <w:footerReference w:type="even" r:id="rId14"/>
          <w:footerReference w:type="default" r:id="rId15"/>
          <w:type w:val="continuous"/>
          <w:pgSz w:w="11906" w:h="16838"/>
          <w:pgMar w:top="719" w:right="926" w:bottom="1440" w:left="1080" w:header="708" w:footer="708" w:gutter="0"/>
          <w:cols w:space="708"/>
          <w:docGrid w:linePitch="360"/>
        </w:sectPr>
      </w:pPr>
    </w:p>
    <w:p w14:paraId="03E2C533" w14:textId="77777777" w:rsidR="00715CFD" w:rsidRDefault="00715CFD" w:rsidP="00874D1B">
      <w:pPr>
        <w:rPr>
          <w:rFonts w:cs="Arial"/>
          <w:b/>
          <w:sz w:val="32"/>
          <w:szCs w:val="32"/>
        </w:rPr>
        <w:sectPr w:rsidR="00715CFD">
          <w:footerReference w:type="default" r:id="rId16"/>
          <w:type w:val="continuous"/>
          <w:pgSz w:w="11906" w:h="16838"/>
          <w:pgMar w:top="720" w:right="924" w:bottom="1440" w:left="902" w:header="709" w:footer="709" w:gutter="0"/>
          <w:cols w:space="708"/>
          <w:docGrid w:linePitch="360"/>
        </w:sectPr>
      </w:pPr>
    </w:p>
    <w:p w14:paraId="2DB3F691" w14:textId="77777777" w:rsidR="00715CFD" w:rsidRDefault="00715CFD" w:rsidP="00D21C41"/>
    <w:sectPr w:rsidR="00715CFD">
      <w:headerReference w:type="default" r:id="rId17"/>
      <w:footerReference w:type="even" r:id="rId18"/>
      <w:pgSz w:w="11906" w:h="16838"/>
      <w:pgMar w:top="719" w:right="926" w:bottom="1079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ABC486" w14:textId="77777777" w:rsidR="00BA7830" w:rsidRDefault="00BA7830">
      <w:r>
        <w:separator/>
      </w:r>
    </w:p>
  </w:endnote>
  <w:endnote w:type="continuationSeparator" w:id="0">
    <w:p w14:paraId="784A0D83" w14:textId="77777777" w:rsidR="00BA7830" w:rsidRDefault="00BA7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DC81BB" w14:textId="77777777" w:rsidR="00715CFD" w:rsidRDefault="00715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969B74D" w14:textId="77777777" w:rsidR="00715CFD" w:rsidRDefault="00715CF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DDC050" w14:textId="77777777" w:rsidR="00715CFD" w:rsidRDefault="00715CFD">
    <w:pPr>
      <w:pStyle w:val="Footer"/>
      <w:tabs>
        <w:tab w:val="clear" w:pos="8306"/>
      </w:tabs>
      <w:rPr>
        <w:rFonts w:ascii="Century Gothic" w:hAnsi="Century Gothic"/>
        <w:sz w:val="20"/>
      </w:rPr>
    </w:pPr>
    <w:r>
      <w:rPr>
        <w:rFonts w:ascii="Century Gothic" w:hAnsi="Century Gothic"/>
        <w:sz w:val="20"/>
      </w:rPr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7DAC7C" w14:textId="77777777" w:rsidR="00715CFD" w:rsidRDefault="00715CFD">
    <w:pPr>
      <w:pStyle w:val="Footer"/>
      <w:pBdr>
        <w:bottom w:val="single" w:sz="6" w:space="1" w:color="auto"/>
      </w:pBdr>
      <w:tabs>
        <w:tab w:val="clear" w:pos="4153"/>
        <w:tab w:val="center" w:pos="3960"/>
      </w:tabs>
    </w:pPr>
  </w:p>
  <w:p w14:paraId="0A4EEC17" w14:textId="25928CFE" w:rsidR="00715CFD" w:rsidRDefault="00715CFD">
    <w:pPr>
      <w:pStyle w:val="Footer"/>
      <w:tabs>
        <w:tab w:val="clear" w:pos="4153"/>
        <w:tab w:val="clear" w:pos="8306"/>
      </w:tabs>
      <w:rPr>
        <w:sz w:val="18"/>
      </w:rPr>
    </w:pPr>
    <w:r>
      <w:rPr>
        <w:rStyle w:val="PageNumber"/>
        <w:sz w:val="18"/>
      </w:rPr>
      <w:t xml:space="preserve">Page </w:t>
    </w:r>
    <w:r>
      <w:rPr>
        <w:rStyle w:val="PageNumber"/>
        <w:sz w:val="18"/>
      </w:rPr>
      <w:fldChar w:fldCharType="begin"/>
    </w:r>
    <w:r>
      <w:rPr>
        <w:rStyle w:val="PageNumber"/>
        <w:sz w:val="18"/>
      </w:rPr>
      <w:instrText xml:space="preserve"> PAGE </w:instrText>
    </w:r>
    <w:r>
      <w:rPr>
        <w:rStyle w:val="PageNumber"/>
        <w:sz w:val="18"/>
      </w:rPr>
      <w:fldChar w:fldCharType="separate"/>
    </w:r>
    <w:r w:rsidR="00E56981">
      <w:rPr>
        <w:rStyle w:val="PageNumber"/>
        <w:noProof/>
        <w:sz w:val="18"/>
      </w:rPr>
      <w:t>5</w:t>
    </w:r>
    <w:r>
      <w:rPr>
        <w:rStyle w:val="PageNumber"/>
        <w:sz w:val="18"/>
      </w:rPr>
      <w:fldChar w:fldCharType="end"/>
    </w:r>
    <w:r>
      <w:rPr>
        <w:rStyle w:val="PageNumber"/>
        <w:sz w:val="18"/>
      </w:rPr>
      <w:t xml:space="preserve"> – Version 4</w:t>
    </w:r>
    <w:r>
      <w:rPr>
        <w:rStyle w:val="PageNumber"/>
        <w:sz w:val="18"/>
      </w:rPr>
      <w:tab/>
      <w:t xml:space="preserve"> </w:t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</w:rPr>
      <w:tab/>
    </w:r>
    <w:r>
      <w:rPr>
        <w:rStyle w:val="PageNumber"/>
        <w:sz w:val="18"/>
        <w:lang w:val="en-US"/>
      </w:rPr>
      <w:fldChar w:fldCharType="begin"/>
    </w:r>
    <w:r>
      <w:rPr>
        <w:rStyle w:val="PageNumber"/>
        <w:sz w:val="18"/>
        <w:lang w:val="en-US"/>
      </w:rPr>
      <w:instrText xml:space="preserve"> FILENAME </w:instrText>
    </w:r>
    <w:r>
      <w:rPr>
        <w:rStyle w:val="PageNumber"/>
        <w:sz w:val="18"/>
        <w:lang w:val="en-US"/>
      </w:rPr>
      <w:fldChar w:fldCharType="separate"/>
    </w:r>
    <w:r w:rsidR="00A92DBC">
      <w:rPr>
        <w:rStyle w:val="PageNumber"/>
        <w:noProof/>
        <w:sz w:val="18"/>
        <w:lang w:val="en-US"/>
      </w:rPr>
      <w:t>job outline - Sales Manager</w:t>
    </w:r>
    <w:r>
      <w:rPr>
        <w:rStyle w:val="PageNumber"/>
        <w:sz w:val="18"/>
        <w:lang w:val="en-US"/>
      </w:rPr>
      <w:fldChar w:fldCharType="end"/>
    </w:r>
    <w:r w:rsidR="00421296">
      <w:rPr>
        <w:rStyle w:val="PageNumber"/>
        <w:sz w:val="18"/>
        <w:lang w:val="en-US"/>
      </w:rPr>
      <w:t xml:space="preserve"> South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30DCED" w14:textId="77777777" w:rsidR="00715CFD" w:rsidRDefault="00715CFD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C984BA9" w14:textId="77777777" w:rsidR="00715CFD" w:rsidRDefault="00715CFD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8F88C6" w14:textId="77777777" w:rsidR="00BA7830" w:rsidRDefault="00BA7830">
      <w:r>
        <w:separator/>
      </w:r>
    </w:p>
  </w:footnote>
  <w:footnote w:type="continuationSeparator" w:id="0">
    <w:p w14:paraId="67708B4E" w14:textId="77777777" w:rsidR="00BA7830" w:rsidRDefault="00BA7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82E5B" w14:textId="77777777" w:rsidR="00715CFD" w:rsidRDefault="00715CF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D94496"/>
    <w:multiLevelType w:val="hybridMultilevel"/>
    <w:tmpl w:val="2978453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D282002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75549E"/>
    <w:multiLevelType w:val="hybridMultilevel"/>
    <w:tmpl w:val="F2345672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F5E01"/>
    <w:multiLevelType w:val="hybridMultilevel"/>
    <w:tmpl w:val="37425D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D26F2C"/>
    <w:multiLevelType w:val="hybridMultilevel"/>
    <w:tmpl w:val="9134E88E"/>
    <w:lvl w:ilvl="0" w:tplc="3D1E2062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b/>
      </w:rPr>
    </w:lvl>
    <w:lvl w:ilvl="1" w:tplc="00010409">
      <w:start w:val="1"/>
      <w:numFmt w:val="bullet"/>
      <w:lvlText w:val=""/>
      <w:lvlJc w:val="left"/>
      <w:pPr>
        <w:tabs>
          <w:tab w:val="num" w:pos="1500"/>
        </w:tabs>
        <w:ind w:left="150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544A713C"/>
    <w:multiLevelType w:val="hybridMultilevel"/>
    <w:tmpl w:val="727A2786"/>
    <w:lvl w:ilvl="0" w:tplc="9BA6D5B8">
      <w:start w:val="7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5" w15:restartNumberingAfterBreak="0">
    <w:nsid w:val="604D3FE0"/>
    <w:multiLevelType w:val="hybridMultilevel"/>
    <w:tmpl w:val="696CC12C"/>
    <w:lvl w:ilvl="0" w:tplc="00010409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7C95243"/>
    <w:multiLevelType w:val="hybridMultilevel"/>
    <w:tmpl w:val="0E76284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D0F1EED"/>
    <w:multiLevelType w:val="hybridMultilevel"/>
    <w:tmpl w:val="60BEC1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8551625">
    <w:abstractNumId w:val="6"/>
  </w:num>
  <w:num w:numId="2" w16cid:durableId="658580850">
    <w:abstractNumId w:val="3"/>
  </w:num>
  <w:num w:numId="3" w16cid:durableId="1499037139">
    <w:abstractNumId w:val="4"/>
  </w:num>
  <w:num w:numId="4" w16cid:durableId="1263993393">
    <w:abstractNumId w:val="0"/>
  </w:num>
  <w:num w:numId="5" w16cid:durableId="2000426617">
    <w:abstractNumId w:val="5"/>
  </w:num>
  <w:num w:numId="6" w16cid:durableId="2011056447">
    <w:abstractNumId w:val="1"/>
  </w:num>
  <w:num w:numId="7" w16cid:durableId="1425569805">
    <w:abstractNumId w:val="7"/>
  </w:num>
  <w:num w:numId="8" w16cid:durableId="1506744213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76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906"/>
    <w:rsid w:val="0000397E"/>
    <w:rsid w:val="00050D2B"/>
    <w:rsid w:val="0005608D"/>
    <w:rsid w:val="000B182D"/>
    <w:rsid w:val="000E340D"/>
    <w:rsid w:val="00146123"/>
    <w:rsid w:val="00194E61"/>
    <w:rsid w:val="0020431E"/>
    <w:rsid w:val="00223B94"/>
    <w:rsid w:val="00247198"/>
    <w:rsid w:val="00334F47"/>
    <w:rsid w:val="00351A98"/>
    <w:rsid w:val="003D61A3"/>
    <w:rsid w:val="003D6D93"/>
    <w:rsid w:val="00411187"/>
    <w:rsid w:val="00421296"/>
    <w:rsid w:val="00516838"/>
    <w:rsid w:val="005E5DD1"/>
    <w:rsid w:val="005F5070"/>
    <w:rsid w:val="00676A72"/>
    <w:rsid w:val="006A220E"/>
    <w:rsid w:val="006A390F"/>
    <w:rsid w:val="006B4929"/>
    <w:rsid w:val="006D32E1"/>
    <w:rsid w:val="00715CFD"/>
    <w:rsid w:val="00741266"/>
    <w:rsid w:val="00744A91"/>
    <w:rsid w:val="00750681"/>
    <w:rsid w:val="007508CD"/>
    <w:rsid w:val="00764906"/>
    <w:rsid w:val="00774E53"/>
    <w:rsid w:val="008018B5"/>
    <w:rsid w:val="0083121B"/>
    <w:rsid w:val="00835DA1"/>
    <w:rsid w:val="00874D1B"/>
    <w:rsid w:val="008A4B7B"/>
    <w:rsid w:val="00991917"/>
    <w:rsid w:val="009C31FE"/>
    <w:rsid w:val="00A85973"/>
    <w:rsid w:val="00A92DBC"/>
    <w:rsid w:val="00AF51E2"/>
    <w:rsid w:val="00B137B9"/>
    <w:rsid w:val="00B92BAC"/>
    <w:rsid w:val="00BA7830"/>
    <w:rsid w:val="00BB4295"/>
    <w:rsid w:val="00C04632"/>
    <w:rsid w:val="00C05FC0"/>
    <w:rsid w:val="00C12414"/>
    <w:rsid w:val="00C144A6"/>
    <w:rsid w:val="00C31F80"/>
    <w:rsid w:val="00C61C0B"/>
    <w:rsid w:val="00C8793B"/>
    <w:rsid w:val="00CB0C87"/>
    <w:rsid w:val="00CF1928"/>
    <w:rsid w:val="00D21C41"/>
    <w:rsid w:val="00D326A7"/>
    <w:rsid w:val="00D4032F"/>
    <w:rsid w:val="00D40A76"/>
    <w:rsid w:val="00D524C9"/>
    <w:rsid w:val="00D91ACC"/>
    <w:rsid w:val="00D95813"/>
    <w:rsid w:val="00DB3530"/>
    <w:rsid w:val="00DB35FC"/>
    <w:rsid w:val="00E26B3D"/>
    <w:rsid w:val="00E41B3F"/>
    <w:rsid w:val="00E54608"/>
    <w:rsid w:val="00E56981"/>
    <w:rsid w:val="00E830D5"/>
    <w:rsid w:val="00E871DC"/>
    <w:rsid w:val="00F10834"/>
    <w:rsid w:val="00F15CAA"/>
    <w:rsid w:val="00F80519"/>
    <w:rsid w:val="00FA4B05"/>
    <w:rsid w:val="00FF4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 fillcolor="white">
      <v:fill color="white"/>
    </o:shapedefaults>
    <o:shapelayout v:ext="edit">
      <o:idmap v:ext="edit" data="1"/>
    </o:shapelayout>
  </w:shapeDefaults>
  <w:decimalSymbol w:val="."/>
  <w:listSeparator w:val=","/>
  <w14:docId w14:val="71CEECF8"/>
  <w15:chartTrackingRefBased/>
  <w15:docId w15:val="{45344837-6E09-4378-A5B3-AE68BB44B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bCs/>
      <w:color w:val="FF0000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rFonts w:ascii="Times New Roman" w:hAnsi="Times New Roman"/>
      <w:b/>
      <w:sz w:val="32"/>
      <w:szCs w:val="32"/>
    </w:rPr>
  </w:style>
  <w:style w:type="paragraph" w:styleId="Heading5">
    <w:name w:val="heading 5"/>
    <w:basedOn w:val="Normal"/>
    <w:next w:val="Normal"/>
    <w:qFormat/>
    <w:pPr>
      <w:keepNext/>
      <w:pBdr>
        <w:right w:val="single" w:sz="4" w:space="4" w:color="auto"/>
      </w:pBdr>
      <w:tabs>
        <w:tab w:val="left" w:pos="360"/>
      </w:tabs>
      <w:outlineLvl w:val="4"/>
    </w:pPr>
    <w:rPr>
      <w:rFonts w:ascii="Times New Roman" w:hAnsi="Times New Roman"/>
      <w:color w:val="0000FF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jc w:val="center"/>
    </w:pPr>
  </w:style>
  <w:style w:type="paragraph" w:styleId="BodyText2">
    <w:name w:val="Body Text 2"/>
    <w:basedOn w:val="Normal"/>
    <w:pPr>
      <w:jc w:val="center"/>
    </w:pPr>
    <w:rPr>
      <w:sz w:val="20"/>
    </w:rPr>
  </w:style>
  <w:style w:type="paragraph" w:styleId="BodyText3">
    <w:name w:val="Body Text 3"/>
    <w:basedOn w:val="Normal"/>
    <w:rPr>
      <w:sz w:val="20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jc w:val="center"/>
    </w:pPr>
    <w:rPr>
      <w:rFonts w:cs="Arial"/>
      <w:b/>
      <w:bCs/>
      <w:sz w:val="28"/>
      <w:u w:val="single"/>
    </w:rPr>
  </w:style>
  <w:style w:type="paragraph" w:styleId="BodyTextIndent">
    <w:name w:val="Body Text Indent"/>
    <w:basedOn w:val="Normal"/>
    <w:pPr>
      <w:ind w:left="720"/>
      <w:jc w:val="both"/>
    </w:pPr>
    <w:rPr>
      <w:rFonts w:cs="Arial"/>
    </w:rPr>
  </w:style>
  <w:style w:type="paragraph" w:styleId="BodyTextIndent2">
    <w:name w:val="Body Text Indent 2"/>
    <w:basedOn w:val="Normal"/>
    <w:pPr>
      <w:ind w:left="720"/>
    </w:pPr>
    <w:rPr>
      <w:rFonts w:cs="Arial"/>
    </w:rPr>
  </w:style>
  <w:style w:type="paragraph" w:styleId="BodyTextIndent3">
    <w:name w:val="Body Text Indent 3"/>
    <w:basedOn w:val="Normal"/>
    <w:pPr>
      <w:ind w:left="720" w:hanging="360"/>
    </w:pPr>
  </w:style>
  <w:style w:type="character" w:styleId="CommentReference">
    <w:name w:val="annotation reference"/>
    <w:basedOn w:val="DefaultParagraphFont"/>
    <w:rsid w:val="0083121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3121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3121B"/>
    <w:rPr>
      <w:rFonts w:ascii="Arial" w:hAnsi="Arial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831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3121B"/>
    <w:rPr>
      <w:rFonts w:ascii="Arial" w:hAnsi="Arial"/>
      <w:b/>
      <w:bCs/>
      <w:lang w:eastAsia="en-US"/>
    </w:rPr>
  </w:style>
  <w:style w:type="paragraph" w:styleId="BalloonText">
    <w:name w:val="Balloon Text"/>
    <w:basedOn w:val="Normal"/>
    <w:link w:val="BalloonTextChar"/>
    <w:rsid w:val="0083121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83121B"/>
    <w:rPr>
      <w:rFonts w:ascii="Segoe UI" w:hAnsi="Segoe UI" w:cs="Segoe UI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B137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microsoft.com/office/2007/relationships/diagramDrawing" Target="diagrams/drawing1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diagramLayout" Target="diagrams/layout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0A630EE-E4D9-462D-A2A2-8EB1ACE2A812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 phldr="1"/>
      <dgm:spPr/>
      <dgm:t>
        <a:bodyPr/>
        <a:lstStyle/>
        <a:p>
          <a:endParaRPr lang="en-GB"/>
        </a:p>
      </dgm:t>
    </dgm:pt>
    <dgm:pt modelId="{00397B79-346F-4A56-997A-C3649BA48DFC}">
      <dgm:prSet phldrT="[Text]"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GB" dirty="0"/>
            <a:t>Sales Manager - Ipswich</a:t>
          </a:r>
        </a:p>
      </dgm:t>
    </dgm:pt>
    <dgm:pt modelId="{BAD41294-A179-4B32-A040-4F08B4C3FB34}" type="parTrans" cxnId="{E45F98F7-6C67-4D8B-BB99-6239A91194A0}">
      <dgm:prSet/>
      <dgm:spPr/>
      <dgm:t>
        <a:bodyPr/>
        <a:lstStyle/>
        <a:p>
          <a:endParaRPr lang="en-GB"/>
        </a:p>
      </dgm:t>
    </dgm:pt>
    <dgm:pt modelId="{0D602365-28CC-4BFC-805D-454A2C986921}" type="sibTrans" cxnId="{E45F98F7-6C67-4D8B-BB99-6239A91194A0}">
      <dgm:prSet/>
      <dgm:spPr/>
      <dgm:t>
        <a:bodyPr/>
        <a:lstStyle/>
        <a:p>
          <a:endParaRPr lang="en-GB"/>
        </a:p>
      </dgm:t>
    </dgm:pt>
    <dgm:pt modelId="{4F703474-B4F5-41F0-9B67-02EA2F68B59B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GB" dirty="0"/>
            <a:t>Field Sales Manager </a:t>
          </a:r>
        </a:p>
      </dgm:t>
    </dgm:pt>
    <dgm:pt modelId="{2CBBF8E7-5B6F-474A-8BC0-9BD996190247}" type="parTrans" cxnId="{E6DAD736-F404-4E7F-BB59-F2B1980BB415}">
      <dgm:prSet/>
      <dgm:spPr/>
      <dgm:t>
        <a:bodyPr/>
        <a:lstStyle/>
        <a:p>
          <a:endParaRPr lang="en-GB"/>
        </a:p>
      </dgm:t>
    </dgm:pt>
    <dgm:pt modelId="{52B5DD7E-EAC0-4463-A61A-154CC058CA02}" type="sibTrans" cxnId="{E6DAD736-F404-4E7F-BB59-F2B1980BB415}">
      <dgm:prSet/>
      <dgm:spPr/>
      <dgm:t>
        <a:bodyPr/>
        <a:lstStyle/>
        <a:p>
          <a:endParaRPr lang="en-GB"/>
        </a:p>
      </dgm:t>
    </dgm:pt>
    <dgm:pt modelId="{101BE50E-37DF-4840-80E1-E919C14A25C6}">
      <dgm:prSet/>
      <dgm:spPr>
        <a:solidFill>
          <a:schemeClr val="accent6"/>
        </a:solidFill>
      </dgm:spPr>
      <dgm:t>
        <a:bodyPr/>
        <a:lstStyle/>
        <a:p>
          <a:r>
            <a:rPr lang="en-GB" dirty="0"/>
            <a:t>Sales Office Supervisor</a:t>
          </a:r>
        </a:p>
      </dgm:t>
    </dgm:pt>
    <dgm:pt modelId="{DFF61EE5-8343-4AA5-9411-51D63C1F201E}" type="parTrans" cxnId="{5B5FB592-C7F9-4464-A54F-01D3BE1FFB46}">
      <dgm:prSet/>
      <dgm:spPr/>
      <dgm:t>
        <a:bodyPr/>
        <a:lstStyle/>
        <a:p>
          <a:endParaRPr lang="en-GB"/>
        </a:p>
      </dgm:t>
    </dgm:pt>
    <dgm:pt modelId="{1E7301A0-3004-4B00-8FD8-36C83ACF33B6}" type="sibTrans" cxnId="{5B5FB592-C7F9-4464-A54F-01D3BE1FFB46}">
      <dgm:prSet/>
      <dgm:spPr/>
      <dgm:t>
        <a:bodyPr/>
        <a:lstStyle/>
        <a:p>
          <a:endParaRPr lang="en-GB"/>
        </a:p>
      </dgm:t>
    </dgm:pt>
    <dgm:pt modelId="{D6EE16B5-DA05-4D72-90F9-1657E35882A1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GB" dirty="0"/>
            <a:t>Sales Director</a:t>
          </a:r>
        </a:p>
      </dgm:t>
    </dgm:pt>
    <dgm:pt modelId="{9B8AE603-ECB7-4F62-820B-519A96B020B8}" type="parTrans" cxnId="{CA47647C-0D7E-4AFC-9959-4C6827C4DAB7}">
      <dgm:prSet/>
      <dgm:spPr/>
      <dgm:t>
        <a:bodyPr/>
        <a:lstStyle/>
        <a:p>
          <a:endParaRPr lang="en-GB"/>
        </a:p>
      </dgm:t>
    </dgm:pt>
    <dgm:pt modelId="{CFCA9B07-44E1-48E2-9D5C-23CC67DA7204}" type="sibTrans" cxnId="{CA47647C-0D7E-4AFC-9959-4C6827C4DAB7}">
      <dgm:prSet/>
      <dgm:spPr/>
      <dgm:t>
        <a:bodyPr/>
        <a:lstStyle/>
        <a:p>
          <a:endParaRPr lang="en-GB"/>
        </a:p>
      </dgm:t>
    </dgm:pt>
    <dgm:pt modelId="{D23E4AD3-DCC4-460B-97E8-0CB2A0AB90B1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GB" dirty="0"/>
            <a:t>Internal Sales Co </a:t>
          </a:r>
          <a:r>
            <a:rPr lang="en-GB" dirty="0" err="1"/>
            <a:t>ordinator</a:t>
          </a:r>
          <a:endParaRPr lang="en-GB" dirty="0"/>
        </a:p>
      </dgm:t>
    </dgm:pt>
    <dgm:pt modelId="{0F493333-B2D0-4AF1-A342-CA8B1F4206E0}" type="sibTrans" cxnId="{27D5FA82-E35E-43F3-9058-A5A2E01B593F}">
      <dgm:prSet/>
      <dgm:spPr/>
      <dgm:t>
        <a:bodyPr/>
        <a:lstStyle/>
        <a:p>
          <a:endParaRPr lang="en-GB"/>
        </a:p>
      </dgm:t>
    </dgm:pt>
    <dgm:pt modelId="{81D3E7C9-727D-4077-B01C-EC8D04072F22}" type="parTrans" cxnId="{27D5FA82-E35E-43F3-9058-A5A2E01B593F}">
      <dgm:prSet/>
      <dgm:spPr/>
      <dgm:t>
        <a:bodyPr/>
        <a:lstStyle/>
        <a:p>
          <a:endParaRPr lang="en-GB"/>
        </a:p>
      </dgm:t>
    </dgm:pt>
    <dgm:pt modelId="{32FED151-EB3A-4CAD-BF71-2AFE10FFADBC}">
      <dgm:prSet/>
      <dgm:spPr>
        <a:solidFill>
          <a:schemeClr val="tx2">
            <a:lumMod val="60000"/>
            <a:lumOff val="40000"/>
          </a:schemeClr>
        </a:solidFill>
      </dgm:spPr>
      <dgm:t>
        <a:bodyPr/>
        <a:lstStyle/>
        <a:p>
          <a:r>
            <a:rPr lang="en-GB"/>
            <a:t>Internal Sales Co Ordinator</a:t>
          </a:r>
        </a:p>
      </dgm:t>
    </dgm:pt>
    <dgm:pt modelId="{62A3D96E-7A93-4FDC-A914-F1F0C2C83ABB}" type="parTrans" cxnId="{DBD461EE-5F91-49DD-94CB-E8537B721432}">
      <dgm:prSet/>
      <dgm:spPr/>
      <dgm:t>
        <a:bodyPr/>
        <a:lstStyle/>
        <a:p>
          <a:endParaRPr lang="en-GB"/>
        </a:p>
      </dgm:t>
    </dgm:pt>
    <dgm:pt modelId="{CE150D69-E383-4559-958C-A6F2DFFA7048}" type="sibTrans" cxnId="{DBD461EE-5F91-49DD-94CB-E8537B721432}">
      <dgm:prSet/>
      <dgm:spPr/>
      <dgm:t>
        <a:bodyPr/>
        <a:lstStyle/>
        <a:p>
          <a:endParaRPr lang="en-GB"/>
        </a:p>
      </dgm:t>
    </dgm:pt>
    <dgm:pt modelId="{403B683F-C40E-4223-B4AD-E0E00A6443FC}" type="pres">
      <dgm:prSet presAssocID="{00A630EE-E4D9-462D-A2A2-8EB1ACE2A812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E0C0FF88-A3E1-4958-8770-4F0A07AED8CC}" type="pres">
      <dgm:prSet presAssocID="{D6EE16B5-DA05-4D72-90F9-1657E35882A1}" presName="hierRoot1" presStyleCnt="0">
        <dgm:presLayoutVars>
          <dgm:hierBranch val="init"/>
        </dgm:presLayoutVars>
      </dgm:prSet>
      <dgm:spPr/>
    </dgm:pt>
    <dgm:pt modelId="{A9E0B816-0FDC-40EC-9385-96A0D2DEA3CD}" type="pres">
      <dgm:prSet presAssocID="{D6EE16B5-DA05-4D72-90F9-1657E35882A1}" presName="rootComposite1" presStyleCnt="0"/>
      <dgm:spPr/>
    </dgm:pt>
    <dgm:pt modelId="{8EA733C4-3BDE-4ECB-A2E6-BC325C4012A1}" type="pres">
      <dgm:prSet presAssocID="{D6EE16B5-DA05-4D72-90F9-1657E35882A1}" presName="rootText1" presStyleLbl="node0" presStyleIdx="0" presStyleCnt="1">
        <dgm:presLayoutVars>
          <dgm:chPref val="3"/>
        </dgm:presLayoutVars>
      </dgm:prSet>
      <dgm:spPr/>
    </dgm:pt>
    <dgm:pt modelId="{E0273886-B888-45A1-BD38-B313CE29914A}" type="pres">
      <dgm:prSet presAssocID="{D6EE16B5-DA05-4D72-90F9-1657E35882A1}" presName="rootConnector1" presStyleLbl="node1" presStyleIdx="0" presStyleCnt="0"/>
      <dgm:spPr/>
    </dgm:pt>
    <dgm:pt modelId="{D378025C-A2AE-46DA-B2E6-0931991CDBBB}" type="pres">
      <dgm:prSet presAssocID="{D6EE16B5-DA05-4D72-90F9-1657E35882A1}" presName="hierChild2" presStyleCnt="0"/>
      <dgm:spPr/>
    </dgm:pt>
    <dgm:pt modelId="{C9CBB034-7817-40C7-A437-D5C9049AEC0B}" type="pres">
      <dgm:prSet presAssocID="{BAD41294-A179-4B32-A040-4F08B4C3FB34}" presName="Name37" presStyleLbl="parChTrans1D2" presStyleIdx="0" presStyleCnt="1"/>
      <dgm:spPr/>
    </dgm:pt>
    <dgm:pt modelId="{97ED8BCB-A489-4FFD-B62B-C0B5C76E9FFC}" type="pres">
      <dgm:prSet presAssocID="{00397B79-346F-4A56-997A-C3649BA48DFC}" presName="hierRoot2" presStyleCnt="0">
        <dgm:presLayoutVars>
          <dgm:hierBranch val="init"/>
        </dgm:presLayoutVars>
      </dgm:prSet>
      <dgm:spPr/>
    </dgm:pt>
    <dgm:pt modelId="{BA0AF0AB-9EC5-4EE4-9F77-FCBAF039D939}" type="pres">
      <dgm:prSet presAssocID="{00397B79-346F-4A56-997A-C3649BA48DFC}" presName="rootComposite" presStyleCnt="0"/>
      <dgm:spPr/>
    </dgm:pt>
    <dgm:pt modelId="{B2CC379D-A1FD-40E1-92AC-25BCA50013C5}" type="pres">
      <dgm:prSet presAssocID="{00397B79-346F-4A56-997A-C3649BA48DFC}" presName="rootText" presStyleLbl="node2" presStyleIdx="0" presStyleCnt="1">
        <dgm:presLayoutVars>
          <dgm:chPref val="3"/>
        </dgm:presLayoutVars>
      </dgm:prSet>
      <dgm:spPr/>
    </dgm:pt>
    <dgm:pt modelId="{AF7A277D-75AA-4A1A-A99E-20221C0088E8}" type="pres">
      <dgm:prSet presAssocID="{00397B79-346F-4A56-997A-C3649BA48DFC}" presName="rootConnector" presStyleLbl="node2" presStyleIdx="0" presStyleCnt="1"/>
      <dgm:spPr/>
    </dgm:pt>
    <dgm:pt modelId="{42CC9046-038B-4E4E-BC14-FB4D0C9B66CE}" type="pres">
      <dgm:prSet presAssocID="{00397B79-346F-4A56-997A-C3649BA48DFC}" presName="hierChild4" presStyleCnt="0"/>
      <dgm:spPr/>
    </dgm:pt>
    <dgm:pt modelId="{38B0EF43-D347-4ABE-9B8A-78BA3483FFD2}" type="pres">
      <dgm:prSet presAssocID="{2CBBF8E7-5B6F-474A-8BC0-9BD996190247}" presName="Name37" presStyleLbl="parChTrans1D3" presStyleIdx="0" presStyleCnt="2"/>
      <dgm:spPr/>
    </dgm:pt>
    <dgm:pt modelId="{6787B0B0-5BE2-4774-8C36-5381AE40B426}" type="pres">
      <dgm:prSet presAssocID="{4F703474-B4F5-41F0-9B67-02EA2F68B59B}" presName="hierRoot2" presStyleCnt="0">
        <dgm:presLayoutVars>
          <dgm:hierBranch val="init"/>
        </dgm:presLayoutVars>
      </dgm:prSet>
      <dgm:spPr/>
    </dgm:pt>
    <dgm:pt modelId="{CF571989-AA97-485B-A82C-76AC7417F8B5}" type="pres">
      <dgm:prSet presAssocID="{4F703474-B4F5-41F0-9B67-02EA2F68B59B}" presName="rootComposite" presStyleCnt="0"/>
      <dgm:spPr/>
    </dgm:pt>
    <dgm:pt modelId="{ACDC362E-4EAB-41D4-AC89-32C5703B2CDB}" type="pres">
      <dgm:prSet presAssocID="{4F703474-B4F5-41F0-9B67-02EA2F68B59B}" presName="rootText" presStyleLbl="node3" presStyleIdx="0" presStyleCnt="2">
        <dgm:presLayoutVars>
          <dgm:chPref val="3"/>
        </dgm:presLayoutVars>
      </dgm:prSet>
      <dgm:spPr/>
    </dgm:pt>
    <dgm:pt modelId="{C3273E56-A606-487E-8763-2F438F85AAB4}" type="pres">
      <dgm:prSet presAssocID="{4F703474-B4F5-41F0-9B67-02EA2F68B59B}" presName="rootConnector" presStyleLbl="node3" presStyleIdx="0" presStyleCnt="2"/>
      <dgm:spPr/>
    </dgm:pt>
    <dgm:pt modelId="{25AFCFC2-E804-4F3C-8EB7-695A0851F216}" type="pres">
      <dgm:prSet presAssocID="{4F703474-B4F5-41F0-9B67-02EA2F68B59B}" presName="hierChild4" presStyleCnt="0"/>
      <dgm:spPr/>
    </dgm:pt>
    <dgm:pt modelId="{2710A429-A354-47A0-95E7-7DF4C611AD23}" type="pres">
      <dgm:prSet presAssocID="{4F703474-B4F5-41F0-9B67-02EA2F68B59B}" presName="hierChild5" presStyleCnt="0"/>
      <dgm:spPr/>
    </dgm:pt>
    <dgm:pt modelId="{E25DE3E2-0B8B-465F-B322-9959084B0847}" type="pres">
      <dgm:prSet presAssocID="{DFF61EE5-8343-4AA5-9411-51D63C1F201E}" presName="Name37" presStyleLbl="parChTrans1D3" presStyleIdx="1" presStyleCnt="2"/>
      <dgm:spPr/>
    </dgm:pt>
    <dgm:pt modelId="{A24B3443-40BA-4399-8BF5-45477F623905}" type="pres">
      <dgm:prSet presAssocID="{101BE50E-37DF-4840-80E1-E919C14A25C6}" presName="hierRoot2" presStyleCnt="0">
        <dgm:presLayoutVars>
          <dgm:hierBranch val="init"/>
        </dgm:presLayoutVars>
      </dgm:prSet>
      <dgm:spPr/>
    </dgm:pt>
    <dgm:pt modelId="{848E63E9-9D0C-4190-B14A-8F12582D37BD}" type="pres">
      <dgm:prSet presAssocID="{101BE50E-37DF-4840-80E1-E919C14A25C6}" presName="rootComposite" presStyleCnt="0"/>
      <dgm:spPr/>
    </dgm:pt>
    <dgm:pt modelId="{3DF6F22F-EA45-4AF5-9835-420DF704CF5C}" type="pres">
      <dgm:prSet presAssocID="{101BE50E-37DF-4840-80E1-E919C14A25C6}" presName="rootText" presStyleLbl="node3" presStyleIdx="1" presStyleCnt="2">
        <dgm:presLayoutVars>
          <dgm:chPref val="3"/>
        </dgm:presLayoutVars>
      </dgm:prSet>
      <dgm:spPr/>
    </dgm:pt>
    <dgm:pt modelId="{15E39320-A3A1-4CC4-8E59-DA013ED7E1FC}" type="pres">
      <dgm:prSet presAssocID="{101BE50E-37DF-4840-80E1-E919C14A25C6}" presName="rootConnector" presStyleLbl="node3" presStyleIdx="1" presStyleCnt="2"/>
      <dgm:spPr/>
    </dgm:pt>
    <dgm:pt modelId="{F9EB4D2A-F543-41AA-A19A-425791D8C6F2}" type="pres">
      <dgm:prSet presAssocID="{101BE50E-37DF-4840-80E1-E919C14A25C6}" presName="hierChild4" presStyleCnt="0"/>
      <dgm:spPr/>
    </dgm:pt>
    <dgm:pt modelId="{5CDBB7BE-6A1E-484F-92F6-CA2A08695363}" type="pres">
      <dgm:prSet presAssocID="{81D3E7C9-727D-4077-B01C-EC8D04072F22}" presName="Name37" presStyleLbl="parChTrans1D4" presStyleIdx="0" presStyleCnt="2"/>
      <dgm:spPr/>
    </dgm:pt>
    <dgm:pt modelId="{4DB9F943-4C15-47C3-87D1-7DD2C7B3608B}" type="pres">
      <dgm:prSet presAssocID="{D23E4AD3-DCC4-460B-97E8-0CB2A0AB90B1}" presName="hierRoot2" presStyleCnt="0">
        <dgm:presLayoutVars>
          <dgm:hierBranch val="init"/>
        </dgm:presLayoutVars>
      </dgm:prSet>
      <dgm:spPr/>
    </dgm:pt>
    <dgm:pt modelId="{703915AB-4EFB-497F-9E12-3F3A76995882}" type="pres">
      <dgm:prSet presAssocID="{D23E4AD3-DCC4-460B-97E8-0CB2A0AB90B1}" presName="rootComposite" presStyleCnt="0"/>
      <dgm:spPr/>
    </dgm:pt>
    <dgm:pt modelId="{97C42EAC-DE68-4755-BAA7-1CBAD070022F}" type="pres">
      <dgm:prSet presAssocID="{D23E4AD3-DCC4-460B-97E8-0CB2A0AB90B1}" presName="rootText" presStyleLbl="node4" presStyleIdx="0" presStyleCnt="2">
        <dgm:presLayoutVars>
          <dgm:chPref val="3"/>
        </dgm:presLayoutVars>
      </dgm:prSet>
      <dgm:spPr/>
    </dgm:pt>
    <dgm:pt modelId="{C4E57CC3-FDB4-4BAC-98CA-E21EBA903442}" type="pres">
      <dgm:prSet presAssocID="{D23E4AD3-DCC4-460B-97E8-0CB2A0AB90B1}" presName="rootConnector" presStyleLbl="node4" presStyleIdx="0" presStyleCnt="2"/>
      <dgm:spPr/>
    </dgm:pt>
    <dgm:pt modelId="{4D44291D-3BEB-4AE4-B6AF-1EC4347D124C}" type="pres">
      <dgm:prSet presAssocID="{D23E4AD3-DCC4-460B-97E8-0CB2A0AB90B1}" presName="hierChild4" presStyleCnt="0"/>
      <dgm:spPr/>
    </dgm:pt>
    <dgm:pt modelId="{9AF1BB7C-2D65-40CB-8379-C03E8780549B}" type="pres">
      <dgm:prSet presAssocID="{D23E4AD3-DCC4-460B-97E8-0CB2A0AB90B1}" presName="hierChild5" presStyleCnt="0"/>
      <dgm:spPr/>
    </dgm:pt>
    <dgm:pt modelId="{1A375861-0A63-4BFC-ADF7-A392496AE750}" type="pres">
      <dgm:prSet presAssocID="{62A3D96E-7A93-4FDC-A914-F1F0C2C83ABB}" presName="Name37" presStyleLbl="parChTrans1D4" presStyleIdx="1" presStyleCnt="2"/>
      <dgm:spPr/>
    </dgm:pt>
    <dgm:pt modelId="{3A875262-3ABE-4432-A29A-74BC7E8CED2A}" type="pres">
      <dgm:prSet presAssocID="{32FED151-EB3A-4CAD-BF71-2AFE10FFADBC}" presName="hierRoot2" presStyleCnt="0">
        <dgm:presLayoutVars>
          <dgm:hierBranch val="init"/>
        </dgm:presLayoutVars>
      </dgm:prSet>
      <dgm:spPr/>
    </dgm:pt>
    <dgm:pt modelId="{256BCF38-3277-4EF9-B3E3-CCDE03BD2C9A}" type="pres">
      <dgm:prSet presAssocID="{32FED151-EB3A-4CAD-BF71-2AFE10FFADBC}" presName="rootComposite" presStyleCnt="0"/>
      <dgm:spPr/>
    </dgm:pt>
    <dgm:pt modelId="{3ABAA598-1150-4DD6-A9BD-184792D2428F}" type="pres">
      <dgm:prSet presAssocID="{32FED151-EB3A-4CAD-BF71-2AFE10FFADBC}" presName="rootText" presStyleLbl="node4" presStyleIdx="1" presStyleCnt="2">
        <dgm:presLayoutVars>
          <dgm:chPref val="3"/>
        </dgm:presLayoutVars>
      </dgm:prSet>
      <dgm:spPr/>
    </dgm:pt>
    <dgm:pt modelId="{095AD598-331C-4860-B6FB-FD01D4C6ABD2}" type="pres">
      <dgm:prSet presAssocID="{32FED151-EB3A-4CAD-BF71-2AFE10FFADBC}" presName="rootConnector" presStyleLbl="node4" presStyleIdx="1" presStyleCnt="2"/>
      <dgm:spPr/>
    </dgm:pt>
    <dgm:pt modelId="{B1906C58-63A7-409C-A36F-0F9A4AB7D16D}" type="pres">
      <dgm:prSet presAssocID="{32FED151-EB3A-4CAD-BF71-2AFE10FFADBC}" presName="hierChild4" presStyleCnt="0"/>
      <dgm:spPr/>
    </dgm:pt>
    <dgm:pt modelId="{5EC58262-82A0-4FE0-8C3E-56C9FA5E635E}" type="pres">
      <dgm:prSet presAssocID="{32FED151-EB3A-4CAD-BF71-2AFE10FFADBC}" presName="hierChild5" presStyleCnt="0"/>
      <dgm:spPr/>
    </dgm:pt>
    <dgm:pt modelId="{D8C974D0-48CF-4FE9-9A7D-68113961337E}" type="pres">
      <dgm:prSet presAssocID="{101BE50E-37DF-4840-80E1-E919C14A25C6}" presName="hierChild5" presStyleCnt="0"/>
      <dgm:spPr/>
    </dgm:pt>
    <dgm:pt modelId="{1931124E-5B99-43BB-B66C-7463F3F910D9}" type="pres">
      <dgm:prSet presAssocID="{00397B79-346F-4A56-997A-C3649BA48DFC}" presName="hierChild5" presStyleCnt="0"/>
      <dgm:spPr/>
    </dgm:pt>
    <dgm:pt modelId="{AE2207F4-1C27-49C4-8189-4A7D9E5F53E2}" type="pres">
      <dgm:prSet presAssocID="{D6EE16B5-DA05-4D72-90F9-1657E35882A1}" presName="hierChild3" presStyleCnt="0"/>
      <dgm:spPr/>
    </dgm:pt>
  </dgm:ptLst>
  <dgm:cxnLst>
    <dgm:cxn modelId="{04697F16-F75B-48CC-80F3-1839FF5E384E}" type="presOf" srcId="{DFF61EE5-8343-4AA5-9411-51D63C1F201E}" destId="{E25DE3E2-0B8B-465F-B322-9959084B0847}" srcOrd="0" destOrd="0" presId="urn:microsoft.com/office/officeart/2005/8/layout/orgChart1"/>
    <dgm:cxn modelId="{798F2220-F6DC-49F1-A035-A96CF3A5BC8A}" type="presOf" srcId="{00397B79-346F-4A56-997A-C3649BA48DFC}" destId="{B2CC379D-A1FD-40E1-92AC-25BCA50013C5}" srcOrd="0" destOrd="0" presId="urn:microsoft.com/office/officeart/2005/8/layout/orgChart1"/>
    <dgm:cxn modelId="{48C90C23-ED57-46B7-ACF3-7D2CF3235002}" type="presOf" srcId="{62A3D96E-7A93-4FDC-A914-F1F0C2C83ABB}" destId="{1A375861-0A63-4BFC-ADF7-A392496AE750}" srcOrd="0" destOrd="0" presId="urn:microsoft.com/office/officeart/2005/8/layout/orgChart1"/>
    <dgm:cxn modelId="{EEE7082E-3328-4E8E-B285-304FD890F8C4}" type="presOf" srcId="{D23E4AD3-DCC4-460B-97E8-0CB2A0AB90B1}" destId="{C4E57CC3-FDB4-4BAC-98CA-E21EBA903442}" srcOrd="1" destOrd="0" presId="urn:microsoft.com/office/officeart/2005/8/layout/orgChart1"/>
    <dgm:cxn modelId="{00DB8134-3FEF-4024-946D-038C4E6A8FD4}" type="presOf" srcId="{D6EE16B5-DA05-4D72-90F9-1657E35882A1}" destId="{8EA733C4-3BDE-4ECB-A2E6-BC325C4012A1}" srcOrd="0" destOrd="0" presId="urn:microsoft.com/office/officeart/2005/8/layout/orgChart1"/>
    <dgm:cxn modelId="{A110B536-51AA-4912-89BB-844EB943391E}" type="presOf" srcId="{BAD41294-A179-4B32-A040-4F08B4C3FB34}" destId="{C9CBB034-7817-40C7-A437-D5C9049AEC0B}" srcOrd="0" destOrd="0" presId="urn:microsoft.com/office/officeart/2005/8/layout/orgChart1"/>
    <dgm:cxn modelId="{E6DAD736-F404-4E7F-BB59-F2B1980BB415}" srcId="{00397B79-346F-4A56-997A-C3649BA48DFC}" destId="{4F703474-B4F5-41F0-9B67-02EA2F68B59B}" srcOrd="0" destOrd="0" parTransId="{2CBBF8E7-5B6F-474A-8BC0-9BD996190247}" sibTransId="{52B5DD7E-EAC0-4463-A61A-154CC058CA02}"/>
    <dgm:cxn modelId="{607B0165-A4C3-4307-971D-3A957ED00D9F}" type="presOf" srcId="{81D3E7C9-727D-4077-B01C-EC8D04072F22}" destId="{5CDBB7BE-6A1E-484F-92F6-CA2A08695363}" srcOrd="0" destOrd="0" presId="urn:microsoft.com/office/officeart/2005/8/layout/orgChart1"/>
    <dgm:cxn modelId="{2C595546-0579-4682-B6D6-390F0FB2681F}" type="presOf" srcId="{101BE50E-37DF-4840-80E1-E919C14A25C6}" destId="{15E39320-A3A1-4CC4-8E59-DA013ED7E1FC}" srcOrd="1" destOrd="0" presId="urn:microsoft.com/office/officeart/2005/8/layout/orgChart1"/>
    <dgm:cxn modelId="{381D606F-50A6-4614-BE02-976D2C52A09E}" type="presOf" srcId="{4F703474-B4F5-41F0-9B67-02EA2F68B59B}" destId="{C3273E56-A606-487E-8763-2F438F85AAB4}" srcOrd="1" destOrd="0" presId="urn:microsoft.com/office/officeart/2005/8/layout/orgChart1"/>
    <dgm:cxn modelId="{4A0D1653-CFC2-43B9-9E83-9FB7EEAEB705}" type="presOf" srcId="{00397B79-346F-4A56-997A-C3649BA48DFC}" destId="{AF7A277D-75AA-4A1A-A99E-20221C0088E8}" srcOrd="1" destOrd="0" presId="urn:microsoft.com/office/officeart/2005/8/layout/orgChart1"/>
    <dgm:cxn modelId="{CA47647C-0D7E-4AFC-9959-4C6827C4DAB7}" srcId="{00A630EE-E4D9-462D-A2A2-8EB1ACE2A812}" destId="{D6EE16B5-DA05-4D72-90F9-1657E35882A1}" srcOrd="0" destOrd="0" parTransId="{9B8AE603-ECB7-4F62-820B-519A96B020B8}" sibTransId="{CFCA9B07-44E1-48E2-9D5C-23CC67DA7204}"/>
    <dgm:cxn modelId="{7C331882-D6ED-4473-9420-5571F3D62798}" type="presOf" srcId="{D23E4AD3-DCC4-460B-97E8-0CB2A0AB90B1}" destId="{97C42EAC-DE68-4755-BAA7-1CBAD070022F}" srcOrd="0" destOrd="0" presId="urn:microsoft.com/office/officeart/2005/8/layout/orgChart1"/>
    <dgm:cxn modelId="{27D5FA82-E35E-43F3-9058-A5A2E01B593F}" srcId="{101BE50E-37DF-4840-80E1-E919C14A25C6}" destId="{D23E4AD3-DCC4-460B-97E8-0CB2A0AB90B1}" srcOrd="0" destOrd="0" parTransId="{81D3E7C9-727D-4077-B01C-EC8D04072F22}" sibTransId="{0F493333-B2D0-4AF1-A342-CA8B1F4206E0}"/>
    <dgm:cxn modelId="{F8FA3390-C7CC-4BFB-B128-6299F86CC84D}" type="presOf" srcId="{101BE50E-37DF-4840-80E1-E919C14A25C6}" destId="{3DF6F22F-EA45-4AF5-9835-420DF704CF5C}" srcOrd="0" destOrd="0" presId="urn:microsoft.com/office/officeart/2005/8/layout/orgChart1"/>
    <dgm:cxn modelId="{5B5FB592-C7F9-4464-A54F-01D3BE1FFB46}" srcId="{00397B79-346F-4A56-997A-C3649BA48DFC}" destId="{101BE50E-37DF-4840-80E1-E919C14A25C6}" srcOrd="1" destOrd="0" parTransId="{DFF61EE5-8343-4AA5-9411-51D63C1F201E}" sibTransId="{1E7301A0-3004-4B00-8FD8-36C83ACF33B6}"/>
    <dgm:cxn modelId="{DCDBFF9F-AEBD-40B0-99FD-316CC534AA88}" type="presOf" srcId="{00A630EE-E4D9-462D-A2A2-8EB1ACE2A812}" destId="{403B683F-C40E-4223-B4AD-E0E00A6443FC}" srcOrd="0" destOrd="0" presId="urn:microsoft.com/office/officeart/2005/8/layout/orgChart1"/>
    <dgm:cxn modelId="{55465EAD-62EF-4F7C-BD3B-1B2278E0873A}" type="presOf" srcId="{2CBBF8E7-5B6F-474A-8BC0-9BD996190247}" destId="{38B0EF43-D347-4ABE-9B8A-78BA3483FFD2}" srcOrd="0" destOrd="0" presId="urn:microsoft.com/office/officeart/2005/8/layout/orgChart1"/>
    <dgm:cxn modelId="{64F03DBA-AB1D-463E-A419-13F909FCA6AD}" type="presOf" srcId="{4F703474-B4F5-41F0-9B67-02EA2F68B59B}" destId="{ACDC362E-4EAB-41D4-AC89-32C5703B2CDB}" srcOrd="0" destOrd="0" presId="urn:microsoft.com/office/officeart/2005/8/layout/orgChart1"/>
    <dgm:cxn modelId="{0A23AFD0-128D-4178-AB0D-2A9C1AAF54DD}" type="presOf" srcId="{D6EE16B5-DA05-4D72-90F9-1657E35882A1}" destId="{E0273886-B888-45A1-BD38-B313CE29914A}" srcOrd="1" destOrd="0" presId="urn:microsoft.com/office/officeart/2005/8/layout/orgChart1"/>
    <dgm:cxn modelId="{49F837D3-0ABA-4E72-B252-A8F92244D51F}" type="presOf" srcId="{32FED151-EB3A-4CAD-BF71-2AFE10FFADBC}" destId="{095AD598-331C-4860-B6FB-FD01D4C6ABD2}" srcOrd="1" destOrd="0" presId="urn:microsoft.com/office/officeart/2005/8/layout/orgChart1"/>
    <dgm:cxn modelId="{4877E9DA-490B-4F63-9687-94D0E67590A4}" type="presOf" srcId="{32FED151-EB3A-4CAD-BF71-2AFE10FFADBC}" destId="{3ABAA598-1150-4DD6-A9BD-184792D2428F}" srcOrd="0" destOrd="0" presId="urn:microsoft.com/office/officeart/2005/8/layout/orgChart1"/>
    <dgm:cxn modelId="{DBD461EE-5F91-49DD-94CB-E8537B721432}" srcId="{101BE50E-37DF-4840-80E1-E919C14A25C6}" destId="{32FED151-EB3A-4CAD-BF71-2AFE10FFADBC}" srcOrd="1" destOrd="0" parTransId="{62A3D96E-7A93-4FDC-A914-F1F0C2C83ABB}" sibTransId="{CE150D69-E383-4559-958C-A6F2DFFA7048}"/>
    <dgm:cxn modelId="{E45F98F7-6C67-4D8B-BB99-6239A91194A0}" srcId="{D6EE16B5-DA05-4D72-90F9-1657E35882A1}" destId="{00397B79-346F-4A56-997A-C3649BA48DFC}" srcOrd="0" destOrd="0" parTransId="{BAD41294-A179-4B32-A040-4F08B4C3FB34}" sibTransId="{0D602365-28CC-4BFC-805D-454A2C986921}"/>
    <dgm:cxn modelId="{66BA0751-DAA6-4383-8010-C964F154BA89}" type="presParOf" srcId="{403B683F-C40E-4223-B4AD-E0E00A6443FC}" destId="{E0C0FF88-A3E1-4958-8770-4F0A07AED8CC}" srcOrd="0" destOrd="0" presId="urn:microsoft.com/office/officeart/2005/8/layout/orgChart1"/>
    <dgm:cxn modelId="{4EB4B44A-D56D-4EFE-9899-CFF81AAE5410}" type="presParOf" srcId="{E0C0FF88-A3E1-4958-8770-4F0A07AED8CC}" destId="{A9E0B816-0FDC-40EC-9385-96A0D2DEA3CD}" srcOrd="0" destOrd="0" presId="urn:microsoft.com/office/officeart/2005/8/layout/orgChart1"/>
    <dgm:cxn modelId="{DF3C575D-6E1B-4FD2-AE9D-D57EAACF11F4}" type="presParOf" srcId="{A9E0B816-0FDC-40EC-9385-96A0D2DEA3CD}" destId="{8EA733C4-3BDE-4ECB-A2E6-BC325C4012A1}" srcOrd="0" destOrd="0" presId="urn:microsoft.com/office/officeart/2005/8/layout/orgChart1"/>
    <dgm:cxn modelId="{C919C4EB-834D-477F-A621-E4C58ECF6A8E}" type="presParOf" srcId="{A9E0B816-0FDC-40EC-9385-96A0D2DEA3CD}" destId="{E0273886-B888-45A1-BD38-B313CE29914A}" srcOrd="1" destOrd="0" presId="urn:microsoft.com/office/officeart/2005/8/layout/orgChart1"/>
    <dgm:cxn modelId="{292AF2E6-B7AE-4DCF-8FE1-B29B34036530}" type="presParOf" srcId="{E0C0FF88-A3E1-4958-8770-4F0A07AED8CC}" destId="{D378025C-A2AE-46DA-B2E6-0931991CDBBB}" srcOrd="1" destOrd="0" presId="urn:microsoft.com/office/officeart/2005/8/layout/orgChart1"/>
    <dgm:cxn modelId="{687BB243-03C3-4906-AD0E-FFB684D9F493}" type="presParOf" srcId="{D378025C-A2AE-46DA-B2E6-0931991CDBBB}" destId="{C9CBB034-7817-40C7-A437-D5C9049AEC0B}" srcOrd="0" destOrd="0" presId="urn:microsoft.com/office/officeart/2005/8/layout/orgChart1"/>
    <dgm:cxn modelId="{D5CB12F2-2762-42B1-82B6-F36B08268B58}" type="presParOf" srcId="{D378025C-A2AE-46DA-B2E6-0931991CDBBB}" destId="{97ED8BCB-A489-4FFD-B62B-C0B5C76E9FFC}" srcOrd="1" destOrd="0" presId="urn:microsoft.com/office/officeart/2005/8/layout/orgChart1"/>
    <dgm:cxn modelId="{833E2DCF-6BDF-46C5-8A5E-2D1D1CA2B51E}" type="presParOf" srcId="{97ED8BCB-A489-4FFD-B62B-C0B5C76E9FFC}" destId="{BA0AF0AB-9EC5-4EE4-9F77-FCBAF039D939}" srcOrd="0" destOrd="0" presId="urn:microsoft.com/office/officeart/2005/8/layout/orgChart1"/>
    <dgm:cxn modelId="{F524B0DF-8BE3-44A4-BDA5-38F1E8B22E85}" type="presParOf" srcId="{BA0AF0AB-9EC5-4EE4-9F77-FCBAF039D939}" destId="{B2CC379D-A1FD-40E1-92AC-25BCA50013C5}" srcOrd="0" destOrd="0" presId="urn:microsoft.com/office/officeart/2005/8/layout/orgChart1"/>
    <dgm:cxn modelId="{D7383AFB-E778-471B-9EE8-EC1A6078B28F}" type="presParOf" srcId="{BA0AF0AB-9EC5-4EE4-9F77-FCBAF039D939}" destId="{AF7A277D-75AA-4A1A-A99E-20221C0088E8}" srcOrd="1" destOrd="0" presId="urn:microsoft.com/office/officeart/2005/8/layout/orgChart1"/>
    <dgm:cxn modelId="{2EF84500-0B2D-40A6-8FD6-7C2B8A137ABD}" type="presParOf" srcId="{97ED8BCB-A489-4FFD-B62B-C0B5C76E9FFC}" destId="{42CC9046-038B-4E4E-BC14-FB4D0C9B66CE}" srcOrd="1" destOrd="0" presId="urn:microsoft.com/office/officeart/2005/8/layout/orgChart1"/>
    <dgm:cxn modelId="{D49275CD-6A06-493F-99E2-8DED51517968}" type="presParOf" srcId="{42CC9046-038B-4E4E-BC14-FB4D0C9B66CE}" destId="{38B0EF43-D347-4ABE-9B8A-78BA3483FFD2}" srcOrd="0" destOrd="0" presId="urn:microsoft.com/office/officeart/2005/8/layout/orgChart1"/>
    <dgm:cxn modelId="{86FB8BB1-E845-48E3-B6BE-8FD0DE394470}" type="presParOf" srcId="{42CC9046-038B-4E4E-BC14-FB4D0C9B66CE}" destId="{6787B0B0-5BE2-4774-8C36-5381AE40B426}" srcOrd="1" destOrd="0" presId="urn:microsoft.com/office/officeart/2005/8/layout/orgChart1"/>
    <dgm:cxn modelId="{6F37F8BD-319D-45C5-8951-00E33887DD91}" type="presParOf" srcId="{6787B0B0-5BE2-4774-8C36-5381AE40B426}" destId="{CF571989-AA97-485B-A82C-76AC7417F8B5}" srcOrd="0" destOrd="0" presId="urn:microsoft.com/office/officeart/2005/8/layout/orgChart1"/>
    <dgm:cxn modelId="{5A9ABC92-C99C-4E98-9145-B04D2A12E804}" type="presParOf" srcId="{CF571989-AA97-485B-A82C-76AC7417F8B5}" destId="{ACDC362E-4EAB-41D4-AC89-32C5703B2CDB}" srcOrd="0" destOrd="0" presId="urn:microsoft.com/office/officeart/2005/8/layout/orgChart1"/>
    <dgm:cxn modelId="{AF621D89-1AFD-4142-93F1-F04007B0CCCC}" type="presParOf" srcId="{CF571989-AA97-485B-A82C-76AC7417F8B5}" destId="{C3273E56-A606-487E-8763-2F438F85AAB4}" srcOrd="1" destOrd="0" presId="urn:microsoft.com/office/officeart/2005/8/layout/orgChart1"/>
    <dgm:cxn modelId="{A4B25A9F-8CDE-4B9D-874A-802DFC0BC42D}" type="presParOf" srcId="{6787B0B0-5BE2-4774-8C36-5381AE40B426}" destId="{25AFCFC2-E804-4F3C-8EB7-695A0851F216}" srcOrd="1" destOrd="0" presId="urn:microsoft.com/office/officeart/2005/8/layout/orgChart1"/>
    <dgm:cxn modelId="{598DC576-5616-4C0E-B209-5B7F9ED777B6}" type="presParOf" srcId="{6787B0B0-5BE2-4774-8C36-5381AE40B426}" destId="{2710A429-A354-47A0-95E7-7DF4C611AD23}" srcOrd="2" destOrd="0" presId="urn:microsoft.com/office/officeart/2005/8/layout/orgChart1"/>
    <dgm:cxn modelId="{073243E5-6859-4D61-823C-DD962D5F7C2E}" type="presParOf" srcId="{42CC9046-038B-4E4E-BC14-FB4D0C9B66CE}" destId="{E25DE3E2-0B8B-465F-B322-9959084B0847}" srcOrd="2" destOrd="0" presId="urn:microsoft.com/office/officeart/2005/8/layout/orgChart1"/>
    <dgm:cxn modelId="{443255AE-77F3-4873-875B-749B53B6D8F3}" type="presParOf" srcId="{42CC9046-038B-4E4E-BC14-FB4D0C9B66CE}" destId="{A24B3443-40BA-4399-8BF5-45477F623905}" srcOrd="3" destOrd="0" presId="urn:microsoft.com/office/officeart/2005/8/layout/orgChart1"/>
    <dgm:cxn modelId="{1DC36A26-9CB8-4BA1-8254-24A39F5C6FF5}" type="presParOf" srcId="{A24B3443-40BA-4399-8BF5-45477F623905}" destId="{848E63E9-9D0C-4190-B14A-8F12582D37BD}" srcOrd="0" destOrd="0" presId="urn:microsoft.com/office/officeart/2005/8/layout/orgChart1"/>
    <dgm:cxn modelId="{D3718CB2-70AD-4B6B-892C-1131D57B54C0}" type="presParOf" srcId="{848E63E9-9D0C-4190-B14A-8F12582D37BD}" destId="{3DF6F22F-EA45-4AF5-9835-420DF704CF5C}" srcOrd="0" destOrd="0" presId="urn:microsoft.com/office/officeart/2005/8/layout/orgChart1"/>
    <dgm:cxn modelId="{9D094CB4-023E-4EA1-B746-E54AF0BB5557}" type="presParOf" srcId="{848E63E9-9D0C-4190-B14A-8F12582D37BD}" destId="{15E39320-A3A1-4CC4-8E59-DA013ED7E1FC}" srcOrd="1" destOrd="0" presId="urn:microsoft.com/office/officeart/2005/8/layout/orgChart1"/>
    <dgm:cxn modelId="{C97CC23F-86A7-4735-BC0A-BD4F196BA721}" type="presParOf" srcId="{A24B3443-40BA-4399-8BF5-45477F623905}" destId="{F9EB4D2A-F543-41AA-A19A-425791D8C6F2}" srcOrd="1" destOrd="0" presId="urn:microsoft.com/office/officeart/2005/8/layout/orgChart1"/>
    <dgm:cxn modelId="{F62BB2DD-F512-4749-BD0C-F265BC33118C}" type="presParOf" srcId="{F9EB4D2A-F543-41AA-A19A-425791D8C6F2}" destId="{5CDBB7BE-6A1E-484F-92F6-CA2A08695363}" srcOrd="0" destOrd="0" presId="urn:microsoft.com/office/officeart/2005/8/layout/orgChart1"/>
    <dgm:cxn modelId="{B9659976-81B6-42CA-9DC2-D2373ED8A6A0}" type="presParOf" srcId="{F9EB4D2A-F543-41AA-A19A-425791D8C6F2}" destId="{4DB9F943-4C15-47C3-87D1-7DD2C7B3608B}" srcOrd="1" destOrd="0" presId="urn:microsoft.com/office/officeart/2005/8/layout/orgChart1"/>
    <dgm:cxn modelId="{3A8316CD-31DA-44D4-A3AD-B44FFD3E6791}" type="presParOf" srcId="{4DB9F943-4C15-47C3-87D1-7DD2C7B3608B}" destId="{703915AB-4EFB-497F-9E12-3F3A76995882}" srcOrd="0" destOrd="0" presId="urn:microsoft.com/office/officeart/2005/8/layout/orgChart1"/>
    <dgm:cxn modelId="{0498DD27-8DBE-4A0C-88C2-69A031D8791B}" type="presParOf" srcId="{703915AB-4EFB-497F-9E12-3F3A76995882}" destId="{97C42EAC-DE68-4755-BAA7-1CBAD070022F}" srcOrd="0" destOrd="0" presId="urn:microsoft.com/office/officeart/2005/8/layout/orgChart1"/>
    <dgm:cxn modelId="{A7718445-BE0E-468F-93C7-CCC5ADA1DA0D}" type="presParOf" srcId="{703915AB-4EFB-497F-9E12-3F3A76995882}" destId="{C4E57CC3-FDB4-4BAC-98CA-E21EBA903442}" srcOrd="1" destOrd="0" presId="urn:microsoft.com/office/officeart/2005/8/layout/orgChart1"/>
    <dgm:cxn modelId="{BD5F5471-43E1-4E7D-A99F-926E28DB004D}" type="presParOf" srcId="{4DB9F943-4C15-47C3-87D1-7DD2C7B3608B}" destId="{4D44291D-3BEB-4AE4-B6AF-1EC4347D124C}" srcOrd="1" destOrd="0" presId="urn:microsoft.com/office/officeart/2005/8/layout/orgChart1"/>
    <dgm:cxn modelId="{B582AB16-C947-43A7-9655-009D78A6E1C8}" type="presParOf" srcId="{4DB9F943-4C15-47C3-87D1-7DD2C7B3608B}" destId="{9AF1BB7C-2D65-40CB-8379-C03E8780549B}" srcOrd="2" destOrd="0" presId="urn:microsoft.com/office/officeart/2005/8/layout/orgChart1"/>
    <dgm:cxn modelId="{C547413E-C5CF-4B2B-B4BC-D3F90000C336}" type="presParOf" srcId="{F9EB4D2A-F543-41AA-A19A-425791D8C6F2}" destId="{1A375861-0A63-4BFC-ADF7-A392496AE750}" srcOrd="2" destOrd="0" presId="urn:microsoft.com/office/officeart/2005/8/layout/orgChart1"/>
    <dgm:cxn modelId="{43891F5F-CA0C-4FF5-B756-AE990A4F1FDA}" type="presParOf" srcId="{F9EB4D2A-F543-41AA-A19A-425791D8C6F2}" destId="{3A875262-3ABE-4432-A29A-74BC7E8CED2A}" srcOrd="3" destOrd="0" presId="urn:microsoft.com/office/officeart/2005/8/layout/orgChart1"/>
    <dgm:cxn modelId="{73D62085-FD8F-423B-94CD-D2F3A4E48FA7}" type="presParOf" srcId="{3A875262-3ABE-4432-A29A-74BC7E8CED2A}" destId="{256BCF38-3277-4EF9-B3E3-CCDE03BD2C9A}" srcOrd="0" destOrd="0" presId="urn:microsoft.com/office/officeart/2005/8/layout/orgChart1"/>
    <dgm:cxn modelId="{A1C7ABBF-68E3-42EF-84E6-02AF6F0AAE2D}" type="presParOf" srcId="{256BCF38-3277-4EF9-B3E3-CCDE03BD2C9A}" destId="{3ABAA598-1150-4DD6-A9BD-184792D2428F}" srcOrd="0" destOrd="0" presId="urn:microsoft.com/office/officeart/2005/8/layout/orgChart1"/>
    <dgm:cxn modelId="{AD2F4D7F-1202-457B-A403-B9B5905558A7}" type="presParOf" srcId="{256BCF38-3277-4EF9-B3E3-CCDE03BD2C9A}" destId="{095AD598-331C-4860-B6FB-FD01D4C6ABD2}" srcOrd="1" destOrd="0" presId="urn:microsoft.com/office/officeart/2005/8/layout/orgChart1"/>
    <dgm:cxn modelId="{1812B536-5E64-44C5-ABF8-0C4BA0A42DFB}" type="presParOf" srcId="{3A875262-3ABE-4432-A29A-74BC7E8CED2A}" destId="{B1906C58-63A7-409C-A36F-0F9A4AB7D16D}" srcOrd="1" destOrd="0" presId="urn:microsoft.com/office/officeart/2005/8/layout/orgChart1"/>
    <dgm:cxn modelId="{37877010-3CBD-49F7-8AB4-842DAD14E293}" type="presParOf" srcId="{3A875262-3ABE-4432-A29A-74BC7E8CED2A}" destId="{5EC58262-82A0-4FE0-8C3E-56C9FA5E635E}" srcOrd="2" destOrd="0" presId="urn:microsoft.com/office/officeart/2005/8/layout/orgChart1"/>
    <dgm:cxn modelId="{57E26FBB-0175-4364-8384-BF6A5ED82D39}" type="presParOf" srcId="{A24B3443-40BA-4399-8BF5-45477F623905}" destId="{D8C974D0-48CF-4FE9-9A7D-68113961337E}" srcOrd="2" destOrd="0" presId="urn:microsoft.com/office/officeart/2005/8/layout/orgChart1"/>
    <dgm:cxn modelId="{AB47F1B8-76D1-4FC7-8C88-E7DD90C40EC4}" type="presParOf" srcId="{97ED8BCB-A489-4FFD-B62B-C0B5C76E9FFC}" destId="{1931124E-5B99-43BB-B66C-7463F3F910D9}" srcOrd="2" destOrd="0" presId="urn:microsoft.com/office/officeart/2005/8/layout/orgChart1"/>
    <dgm:cxn modelId="{6907C954-3679-4AC1-9279-64EB92DC5006}" type="presParOf" srcId="{E0C0FF88-A3E1-4958-8770-4F0A07AED8CC}" destId="{AE2207F4-1C27-49C4-8189-4A7D9E5F53E2}" srcOrd="2" destOrd="0" presId="urn:microsoft.com/office/officeart/2005/8/layout/orgChart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1A375861-0A63-4BFC-ADF7-A392496AE750}">
      <dsp:nvSpPr>
        <dsp:cNvPr id="0" name=""/>
        <dsp:cNvSpPr/>
      </dsp:nvSpPr>
      <dsp:spPr>
        <a:xfrm>
          <a:off x="3325600" y="2335937"/>
          <a:ext cx="182362" cy="1422428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422428"/>
              </a:lnTo>
              <a:lnTo>
                <a:pt x="182362" y="1422428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CDBB7BE-6A1E-484F-92F6-CA2A08695363}">
      <dsp:nvSpPr>
        <dsp:cNvPr id="0" name=""/>
        <dsp:cNvSpPr/>
      </dsp:nvSpPr>
      <dsp:spPr>
        <a:xfrm>
          <a:off x="3325600" y="2335937"/>
          <a:ext cx="182362" cy="559245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559245"/>
              </a:lnTo>
              <a:lnTo>
                <a:pt x="182362" y="559245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25DE3E2-0B8B-465F-B322-9959084B0847}">
      <dsp:nvSpPr>
        <dsp:cNvPr id="0" name=""/>
        <dsp:cNvSpPr/>
      </dsp:nvSpPr>
      <dsp:spPr>
        <a:xfrm>
          <a:off x="3076371" y="1472754"/>
          <a:ext cx="735529" cy="255307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0" y="127653"/>
              </a:lnTo>
              <a:lnTo>
                <a:pt x="735529" y="127653"/>
              </a:lnTo>
              <a:lnTo>
                <a:pt x="735529" y="2553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8B0EF43-D347-4ABE-9B8A-78BA3483FFD2}">
      <dsp:nvSpPr>
        <dsp:cNvPr id="0" name=""/>
        <dsp:cNvSpPr/>
      </dsp:nvSpPr>
      <dsp:spPr>
        <a:xfrm>
          <a:off x="2340842" y="1472754"/>
          <a:ext cx="735529" cy="255307"/>
        </a:xfrm>
        <a:custGeom>
          <a:avLst/>
          <a:gdLst/>
          <a:ahLst/>
          <a:cxnLst/>
          <a:rect l="0" t="0" r="0" b="0"/>
          <a:pathLst>
            <a:path>
              <a:moveTo>
                <a:pt x="735529" y="0"/>
              </a:moveTo>
              <a:lnTo>
                <a:pt x="735529" y="127653"/>
              </a:lnTo>
              <a:lnTo>
                <a:pt x="0" y="127653"/>
              </a:lnTo>
              <a:lnTo>
                <a:pt x="0" y="255307"/>
              </a:lnTo>
            </a:path>
          </a:pathLst>
        </a:custGeom>
        <a:noFill/>
        <a:ln w="12700" cap="flat" cmpd="sng" algn="ctr">
          <a:solidFill>
            <a:schemeClr val="accent1">
              <a:shade val="8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C9CBB034-7817-40C7-A437-D5C9049AEC0B}">
      <dsp:nvSpPr>
        <dsp:cNvPr id="0" name=""/>
        <dsp:cNvSpPr/>
      </dsp:nvSpPr>
      <dsp:spPr>
        <a:xfrm>
          <a:off x="3030651" y="609571"/>
          <a:ext cx="91440" cy="255307"/>
        </a:xfrm>
        <a:custGeom>
          <a:avLst/>
          <a:gdLst/>
          <a:ahLst/>
          <a:cxnLst/>
          <a:rect l="0" t="0" r="0" b="0"/>
          <a:pathLst>
            <a:path>
              <a:moveTo>
                <a:pt x="45720" y="0"/>
              </a:moveTo>
              <a:lnTo>
                <a:pt x="45720" y="255307"/>
              </a:lnTo>
            </a:path>
          </a:pathLst>
        </a:custGeom>
        <a:noFill/>
        <a:ln w="12700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8EA733C4-3BDE-4ECB-A2E6-BC325C4012A1}">
      <dsp:nvSpPr>
        <dsp:cNvPr id="0" name=""/>
        <dsp:cNvSpPr/>
      </dsp:nvSpPr>
      <dsp:spPr>
        <a:xfrm>
          <a:off x="2468495" y="1696"/>
          <a:ext cx="1215750" cy="60787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 dirty="0"/>
            <a:t>Sales Director</a:t>
          </a:r>
        </a:p>
      </dsp:txBody>
      <dsp:txXfrm>
        <a:off x="2468495" y="1696"/>
        <a:ext cx="1215750" cy="607875"/>
      </dsp:txXfrm>
    </dsp:sp>
    <dsp:sp modelId="{B2CC379D-A1FD-40E1-92AC-25BCA50013C5}">
      <dsp:nvSpPr>
        <dsp:cNvPr id="0" name=""/>
        <dsp:cNvSpPr/>
      </dsp:nvSpPr>
      <dsp:spPr>
        <a:xfrm>
          <a:off x="2468495" y="864879"/>
          <a:ext cx="1215750" cy="60787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 dirty="0"/>
            <a:t>Sales Manager - Ipswich</a:t>
          </a:r>
        </a:p>
      </dsp:txBody>
      <dsp:txXfrm>
        <a:off x="2468495" y="864879"/>
        <a:ext cx="1215750" cy="607875"/>
      </dsp:txXfrm>
    </dsp:sp>
    <dsp:sp modelId="{ACDC362E-4EAB-41D4-AC89-32C5703B2CDB}">
      <dsp:nvSpPr>
        <dsp:cNvPr id="0" name=""/>
        <dsp:cNvSpPr/>
      </dsp:nvSpPr>
      <dsp:spPr>
        <a:xfrm>
          <a:off x="1732966" y="1728062"/>
          <a:ext cx="1215750" cy="60787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 dirty="0"/>
            <a:t>Field Sales Manager </a:t>
          </a:r>
        </a:p>
      </dsp:txBody>
      <dsp:txXfrm>
        <a:off x="1732966" y="1728062"/>
        <a:ext cx="1215750" cy="607875"/>
      </dsp:txXfrm>
    </dsp:sp>
    <dsp:sp modelId="{3DF6F22F-EA45-4AF5-9835-420DF704CF5C}">
      <dsp:nvSpPr>
        <dsp:cNvPr id="0" name=""/>
        <dsp:cNvSpPr/>
      </dsp:nvSpPr>
      <dsp:spPr>
        <a:xfrm>
          <a:off x="3204024" y="1728062"/>
          <a:ext cx="1215750" cy="607875"/>
        </a:xfrm>
        <a:prstGeom prst="rect">
          <a:avLst/>
        </a:prstGeom>
        <a:solidFill>
          <a:schemeClr val="accent6"/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 dirty="0"/>
            <a:t>Sales Office Supervisor</a:t>
          </a:r>
        </a:p>
      </dsp:txBody>
      <dsp:txXfrm>
        <a:off x="3204024" y="1728062"/>
        <a:ext cx="1215750" cy="607875"/>
      </dsp:txXfrm>
    </dsp:sp>
    <dsp:sp modelId="{97C42EAC-DE68-4755-BAA7-1CBAD070022F}">
      <dsp:nvSpPr>
        <dsp:cNvPr id="0" name=""/>
        <dsp:cNvSpPr/>
      </dsp:nvSpPr>
      <dsp:spPr>
        <a:xfrm>
          <a:off x="3507962" y="2591245"/>
          <a:ext cx="1215750" cy="60787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 dirty="0"/>
            <a:t>Internal Sales Co </a:t>
          </a:r>
          <a:r>
            <a:rPr lang="en-GB" sz="1500" kern="1200" dirty="0" err="1"/>
            <a:t>ordinator</a:t>
          </a:r>
          <a:endParaRPr lang="en-GB" sz="1500" kern="1200" dirty="0"/>
        </a:p>
      </dsp:txBody>
      <dsp:txXfrm>
        <a:off x="3507962" y="2591245"/>
        <a:ext cx="1215750" cy="607875"/>
      </dsp:txXfrm>
    </dsp:sp>
    <dsp:sp modelId="{3ABAA598-1150-4DD6-A9BD-184792D2428F}">
      <dsp:nvSpPr>
        <dsp:cNvPr id="0" name=""/>
        <dsp:cNvSpPr/>
      </dsp:nvSpPr>
      <dsp:spPr>
        <a:xfrm>
          <a:off x="3507962" y="3454428"/>
          <a:ext cx="1215750" cy="607875"/>
        </a:xfrm>
        <a:prstGeom prst="rect">
          <a:avLst/>
        </a:prstGeom>
        <a:solidFill>
          <a:schemeClr val="tx2">
            <a:lumMod val="60000"/>
            <a:lumOff val="40000"/>
          </a:schemeClr>
        </a:solidFill>
        <a:ln w="127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  <a:miter lim="800000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9525" tIns="9525" rIns="9525" bIns="9525" numCol="1" spcCol="1270" anchor="ctr" anchorCtr="0">
          <a:noAutofit/>
        </a:bodyPr>
        <a:lstStyle/>
        <a:p>
          <a:pPr marL="0" lvl="0" indent="0" algn="ctr" defTabSz="6667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GB" sz="1500" kern="1200"/>
            <a:t>Internal Sales Co Ordinator</a:t>
          </a:r>
        </a:p>
      </dsp:txBody>
      <dsp:txXfrm>
        <a:off x="3507962" y="3454428"/>
        <a:ext cx="1215750" cy="60787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3616CF22-0F3F-46E2-A0B1-3FD41EBAB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560</Words>
  <Characters>3891</Characters>
  <Application>Microsoft Office Word</Application>
  <DocSecurity>0</DocSecurity>
  <Lines>32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</vt:lpstr>
    </vt:vector>
  </TitlesOfParts>
  <Company>Robert Brett &amp; Sons</Company>
  <LinksUpToDate>false</LinksUpToDate>
  <CharactersWithSpaces>4443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</dc:title>
  <dc:subject/>
  <dc:creator>Brett Group</dc:creator>
  <cp:keywords/>
  <dc:description/>
  <cp:lastModifiedBy>Daniel Haw</cp:lastModifiedBy>
  <cp:revision>2</cp:revision>
  <cp:lastPrinted>2008-04-03T07:50:00Z</cp:lastPrinted>
  <dcterms:created xsi:type="dcterms:W3CDTF">2025-03-29T06:06:00Z</dcterms:created>
  <dcterms:modified xsi:type="dcterms:W3CDTF">2025-03-29T06:06:00Z</dcterms:modified>
</cp:coreProperties>
</file>